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0D" w:rsidRDefault="00E9140D">
      <w:pPr>
        <w:rPr>
          <w:lang w:val="de-DE"/>
        </w:rPr>
      </w:pPr>
      <w:bookmarkStart w:id="0" w:name="_GoBack"/>
      <w:bookmarkEnd w:id="0"/>
    </w:p>
    <w:p w:rsidR="004E24FE" w:rsidRPr="00570A10" w:rsidRDefault="004E24FE" w:rsidP="004E24FE">
      <w:pPr>
        <w:rPr>
          <w:vanish/>
          <w:lang w:val="de-DE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897"/>
      </w:tblGrid>
      <w:tr w:rsidR="00E9140D">
        <w:trPr>
          <w:cantSplit/>
          <w:jc w:val="center"/>
        </w:trPr>
        <w:tc>
          <w:tcPr>
            <w:tcW w:w="3969" w:type="dxa"/>
            <w:vAlign w:val="center"/>
          </w:tcPr>
          <w:p w:rsidR="00E9140D" w:rsidRDefault="003B7C18">
            <w:pPr>
              <w:pStyle w:val="StandardTabelle"/>
              <w:spacing w:before="0" w:after="0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EMC </w:t>
            </w:r>
            <w:r w:rsidR="009574DF">
              <w:rPr>
                <w:b/>
                <w:sz w:val="28"/>
                <w:lang w:val="de-DE"/>
              </w:rPr>
              <w:t>Test Plan</w:t>
            </w:r>
          </w:p>
        </w:tc>
        <w:tc>
          <w:tcPr>
            <w:tcW w:w="5897" w:type="dxa"/>
            <w:vAlign w:val="center"/>
          </w:tcPr>
          <w:p w:rsidR="00E9140D" w:rsidRDefault="00E9140D">
            <w:pPr>
              <w:pStyle w:val="StandardTabelle"/>
              <w:spacing w:before="0" w:after="40"/>
              <w:jc w:val="right"/>
              <w:rPr>
                <w:b/>
                <w:sz w:val="28"/>
                <w:highlight w:val="red"/>
              </w:rPr>
            </w:pPr>
          </w:p>
        </w:tc>
      </w:tr>
    </w:tbl>
    <w:p w:rsidR="00A56556" w:rsidRDefault="00A56556"/>
    <w:p w:rsidR="00D61C67" w:rsidRDefault="00D61C67"/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9"/>
        <w:gridCol w:w="7938"/>
      </w:tblGrid>
      <w:tr w:rsidR="00E9140D">
        <w:trPr>
          <w:cantSplit/>
          <w:jc w:val="center"/>
        </w:trPr>
        <w:tc>
          <w:tcPr>
            <w:tcW w:w="1929" w:type="dxa"/>
          </w:tcPr>
          <w:p w:rsidR="00E9140D" w:rsidRPr="001C2911" w:rsidRDefault="00E9140D">
            <w:pPr>
              <w:pStyle w:val="StandardTabelle"/>
              <w:spacing w:before="0" w:after="0"/>
              <w:rPr>
                <w:bCs w:val="0"/>
                <w:i/>
              </w:rPr>
            </w:pPr>
            <w:r w:rsidRPr="001C2911">
              <w:rPr>
                <w:rStyle w:val="EnglischeBezeichnung"/>
                <w:i w:val="0"/>
              </w:rPr>
              <w:t>Applicant</w:t>
            </w:r>
            <w:r w:rsidR="001C2911" w:rsidRPr="001C2911">
              <w:rPr>
                <w:rStyle w:val="EnglischeBezeichnung"/>
                <w:i w:val="0"/>
              </w:rPr>
              <w:t>’s name</w:t>
            </w:r>
          </w:p>
        </w:tc>
        <w:tc>
          <w:tcPr>
            <w:tcW w:w="7938" w:type="dxa"/>
          </w:tcPr>
          <w:p w:rsidR="00E9140D" w:rsidRDefault="00E9140D" w:rsidP="00FD31CD">
            <w:pPr>
              <w:pStyle w:val="StandardTabelle"/>
              <w:spacing w:before="0" w:after="0"/>
            </w:pPr>
          </w:p>
        </w:tc>
      </w:tr>
      <w:tr w:rsidR="00E9140D">
        <w:trPr>
          <w:cantSplit/>
          <w:jc w:val="center"/>
        </w:trPr>
        <w:tc>
          <w:tcPr>
            <w:tcW w:w="1929" w:type="dxa"/>
          </w:tcPr>
          <w:p w:rsidR="00E9140D" w:rsidRPr="001C2911" w:rsidRDefault="001C2911">
            <w:pPr>
              <w:pStyle w:val="StandardTabelle"/>
              <w:spacing w:before="0" w:after="0"/>
              <w:rPr>
                <w:bCs w:val="0"/>
                <w:i/>
              </w:rPr>
            </w:pPr>
            <w:r w:rsidRPr="001C2911">
              <w:rPr>
                <w:rStyle w:val="EnglischeBezeichnung"/>
                <w:i w:val="0"/>
              </w:rPr>
              <w:t>Applicant’s ad</w:t>
            </w:r>
            <w:r w:rsidR="00454619">
              <w:rPr>
                <w:rStyle w:val="EnglischeBezeichnung"/>
                <w:i w:val="0"/>
              </w:rPr>
              <w:t>d</w:t>
            </w:r>
            <w:r w:rsidRPr="001C2911">
              <w:rPr>
                <w:rStyle w:val="EnglischeBezeichnung"/>
                <w:i w:val="0"/>
              </w:rPr>
              <w:t>ress</w:t>
            </w:r>
          </w:p>
        </w:tc>
        <w:tc>
          <w:tcPr>
            <w:tcW w:w="7938" w:type="dxa"/>
          </w:tcPr>
          <w:p w:rsidR="00E9140D" w:rsidRPr="009574DF" w:rsidRDefault="00E9140D">
            <w:pPr>
              <w:pStyle w:val="StandardTabelle"/>
              <w:spacing w:before="0" w:after="0"/>
            </w:pPr>
          </w:p>
        </w:tc>
      </w:tr>
      <w:tr w:rsidR="00E9140D">
        <w:trPr>
          <w:cantSplit/>
          <w:jc w:val="center"/>
        </w:trPr>
        <w:tc>
          <w:tcPr>
            <w:tcW w:w="1929" w:type="dxa"/>
          </w:tcPr>
          <w:p w:rsidR="00E9140D" w:rsidRDefault="001C2911">
            <w:pPr>
              <w:pStyle w:val="StandardTabelle"/>
              <w:spacing w:before="0" w:after="0"/>
              <w:rPr>
                <w:bCs w:val="0"/>
              </w:rPr>
            </w:pPr>
            <w:r>
              <w:rPr>
                <w:bCs w:val="0"/>
              </w:rPr>
              <w:t>Trade Mark</w:t>
            </w:r>
          </w:p>
        </w:tc>
        <w:tc>
          <w:tcPr>
            <w:tcW w:w="7938" w:type="dxa"/>
          </w:tcPr>
          <w:p w:rsidR="00E9140D" w:rsidRPr="00903A7C" w:rsidRDefault="00E9140D">
            <w:pPr>
              <w:pStyle w:val="StandardTabelle"/>
              <w:spacing w:before="0" w:after="0"/>
              <w:rPr>
                <w:lang w:val="en-US"/>
              </w:rPr>
            </w:pPr>
          </w:p>
        </w:tc>
      </w:tr>
      <w:tr w:rsidR="00E9140D">
        <w:trPr>
          <w:cantSplit/>
          <w:jc w:val="center"/>
        </w:trPr>
        <w:tc>
          <w:tcPr>
            <w:tcW w:w="1929" w:type="dxa"/>
          </w:tcPr>
          <w:p w:rsidR="00E9140D" w:rsidRPr="001E5499" w:rsidRDefault="001C2911">
            <w:pPr>
              <w:pStyle w:val="StandardTabelle"/>
              <w:spacing w:before="0" w:after="0"/>
              <w:rPr>
                <w:bCs w:val="0"/>
              </w:rPr>
            </w:pPr>
            <w:r w:rsidRPr="001E5499">
              <w:rPr>
                <w:bCs w:val="0"/>
              </w:rPr>
              <w:t>Test item description</w:t>
            </w:r>
          </w:p>
        </w:tc>
        <w:tc>
          <w:tcPr>
            <w:tcW w:w="7938" w:type="dxa"/>
          </w:tcPr>
          <w:p w:rsidR="00E9140D" w:rsidRDefault="00E9140D">
            <w:pPr>
              <w:pStyle w:val="StandardTabelle"/>
              <w:spacing w:before="0" w:after="0"/>
            </w:pPr>
          </w:p>
        </w:tc>
      </w:tr>
      <w:tr w:rsidR="001C2911">
        <w:trPr>
          <w:cantSplit/>
          <w:jc w:val="center"/>
        </w:trPr>
        <w:tc>
          <w:tcPr>
            <w:tcW w:w="1929" w:type="dxa"/>
          </w:tcPr>
          <w:p w:rsidR="001C2911" w:rsidRPr="001E5499" w:rsidRDefault="001C2911">
            <w:pPr>
              <w:pStyle w:val="StandardTabelle"/>
              <w:spacing w:before="0" w:after="0"/>
              <w:rPr>
                <w:bCs w:val="0"/>
              </w:rPr>
            </w:pPr>
            <w:r w:rsidRPr="001E5499">
              <w:rPr>
                <w:bCs w:val="0"/>
              </w:rPr>
              <w:t>Model/Type reference</w:t>
            </w:r>
          </w:p>
        </w:tc>
        <w:tc>
          <w:tcPr>
            <w:tcW w:w="7938" w:type="dxa"/>
          </w:tcPr>
          <w:p w:rsidR="001C2911" w:rsidRDefault="001C2911">
            <w:pPr>
              <w:pStyle w:val="StandardTabelle"/>
              <w:spacing w:before="0" w:after="0"/>
            </w:pPr>
          </w:p>
        </w:tc>
      </w:tr>
      <w:tr w:rsidR="00E9140D" w:rsidRPr="00AA3AB7">
        <w:trPr>
          <w:cantSplit/>
          <w:jc w:val="center"/>
        </w:trPr>
        <w:tc>
          <w:tcPr>
            <w:tcW w:w="1929" w:type="dxa"/>
          </w:tcPr>
          <w:p w:rsidR="00E9140D" w:rsidRPr="001E5499" w:rsidRDefault="00E9140D">
            <w:pPr>
              <w:pStyle w:val="StandardTabelle"/>
              <w:spacing w:before="0" w:after="0"/>
              <w:rPr>
                <w:bCs w:val="0"/>
              </w:rPr>
            </w:pPr>
            <w:r w:rsidRPr="001E5499">
              <w:rPr>
                <w:bCs w:val="0"/>
              </w:rPr>
              <w:br/>
            </w:r>
            <w:r w:rsidRPr="001E5499">
              <w:rPr>
                <w:rStyle w:val="EnglischeBezeichnung"/>
              </w:rPr>
              <w:t>Test standards</w:t>
            </w:r>
          </w:p>
        </w:tc>
        <w:tc>
          <w:tcPr>
            <w:tcW w:w="7938" w:type="dxa"/>
          </w:tcPr>
          <w:p w:rsidR="00AA3AB7" w:rsidRPr="00AA3AB7" w:rsidRDefault="00AA3AB7" w:rsidP="00AA3AB7">
            <w:pPr>
              <w:pStyle w:val="StandardTabelle"/>
              <w:spacing w:before="0" w:after="0"/>
              <w:rPr>
                <w:bCs w:val="0"/>
                <w:lang w:val="en-US"/>
              </w:rPr>
            </w:pPr>
          </w:p>
        </w:tc>
      </w:tr>
    </w:tbl>
    <w:p w:rsidR="00E9140D" w:rsidRPr="00AA3AB7" w:rsidRDefault="00E9140D">
      <w:pPr>
        <w:rPr>
          <w:lang w:val="en-US"/>
        </w:rPr>
      </w:pPr>
    </w:p>
    <w:p w:rsidR="00E9140D" w:rsidRPr="00AA3AB7" w:rsidRDefault="00E9140D">
      <w:pPr>
        <w:rPr>
          <w:lang w:val="en-US"/>
        </w:rPr>
      </w:pPr>
    </w:p>
    <w:p w:rsidR="00E9140D" w:rsidRPr="00AA3AB7" w:rsidRDefault="00E9140D">
      <w:pPr>
        <w:rPr>
          <w:lang w:val="en-US"/>
        </w:rPr>
      </w:pPr>
      <w:r w:rsidRPr="00AA3AB7">
        <w:rPr>
          <w:lang w:val="en-US"/>
        </w:rPr>
        <w:br w:type="page"/>
      </w:r>
    </w:p>
    <w:p w:rsidR="00E9140D" w:rsidRPr="00AA3AB7" w:rsidRDefault="00E9140D">
      <w:pPr>
        <w:pStyle w:val="Abstand"/>
        <w:rPr>
          <w:lang w:val="en-US"/>
        </w:rPr>
      </w:pPr>
    </w:p>
    <w:p w:rsidR="00E9140D" w:rsidRDefault="00E9140D" w:rsidP="0050287F">
      <w:pPr>
        <w:pStyle w:val="berschrift0"/>
        <w:rPr>
          <w:shd w:val="clear" w:color="auto" w:fill="E6E6E6"/>
        </w:rPr>
      </w:pPr>
      <w:r>
        <w:rPr>
          <w:rStyle w:val="Sprachauswahlenglisch"/>
          <w:lang w:val="de-DE"/>
        </w:rPr>
        <w:t>Table of Contents</w:t>
      </w:r>
    </w:p>
    <w:p w:rsidR="00E9140D" w:rsidRDefault="00E9140D"/>
    <w:p w:rsidR="003D4074" w:rsidRDefault="00460674">
      <w:pPr>
        <w:pStyle w:val="Obsah1"/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r>
        <w:rPr>
          <w:rFonts w:cs="Arial"/>
        </w:rPr>
        <w:fldChar w:fldCharType="begin"/>
      </w:r>
      <w:r w:rsidR="00E9140D">
        <w:rPr>
          <w:rFonts w:cs="Arial"/>
        </w:rPr>
        <w:instrText xml:space="preserve"> TOC \o "1-2" \h \z </w:instrText>
      </w:r>
      <w:r>
        <w:rPr>
          <w:rFonts w:cs="Arial"/>
        </w:rPr>
        <w:fldChar w:fldCharType="separate"/>
      </w:r>
      <w:hyperlink w:anchor="_Toc491679494" w:history="1">
        <w:r w:rsidR="003D4074" w:rsidRPr="00397936">
          <w:rPr>
            <w:rStyle w:val="Hypertextovodkaz"/>
            <w:noProof/>
            <w:lang w:val="de-DE"/>
          </w:rPr>
          <w:t>1</w:t>
        </w:r>
        <w:r w:rsidR="003D4074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D4074" w:rsidRPr="00397936">
          <w:rPr>
            <w:rStyle w:val="Hypertextovodkaz"/>
            <w:noProof/>
            <w:lang w:val="de-DE"/>
          </w:rPr>
          <w:t>Administrative Data</w:t>
        </w:r>
        <w:r w:rsidR="003D40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4074">
          <w:rPr>
            <w:noProof/>
            <w:webHidden/>
          </w:rPr>
          <w:instrText xml:space="preserve"> PAGEREF _Toc491679494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5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D4074" w:rsidRDefault="00C11BF6">
      <w:pPr>
        <w:pStyle w:val="Obsah1"/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91679495" w:history="1">
        <w:r w:rsidR="003D4074" w:rsidRPr="00397936">
          <w:rPr>
            <w:rStyle w:val="Hypertextovodkaz"/>
            <w:noProof/>
          </w:rPr>
          <w:t>2</w:t>
        </w:r>
        <w:r w:rsidR="003D4074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D4074" w:rsidRPr="00397936">
          <w:rPr>
            <w:rStyle w:val="Hypertextovodkaz"/>
            <w:noProof/>
          </w:rPr>
          <w:t>Description of the Equipment Under Test</w:t>
        </w:r>
        <w:r w:rsidR="003D4074">
          <w:rPr>
            <w:noProof/>
            <w:webHidden/>
          </w:rPr>
          <w:tab/>
        </w:r>
        <w:r w:rsidR="00460674">
          <w:rPr>
            <w:noProof/>
            <w:webHidden/>
          </w:rPr>
          <w:fldChar w:fldCharType="begin"/>
        </w:r>
        <w:r w:rsidR="003D4074">
          <w:rPr>
            <w:noProof/>
            <w:webHidden/>
          </w:rPr>
          <w:instrText xml:space="preserve"> PAGEREF _Toc491679495 \h </w:instrText>
        </w:r>
        <w:r w:rsidR="00460674">
          <w:rPr>
            <w:noProof/>
            <w:webHidden/>
          </w:rPr>
        </w:r>
        <w:r w:rsidR="00460674">
          <w:rPr>
            <w:noProof/>
            <w:webHidden/>
          </w:rPr>
          <w:fldChar w:fldCharType="separate"/>
        </w:r>
        <w:r w:rsidR="00FB65C9">
          <w:rPr>
            <w:noProof/>
            <w:webHidden/>
          </w:rPr>
          <w:t>4</w:t>
        </w:r>
        <w:r w:rsidR="00460674">
          <w:rPr>
            <w:noProof/>
            <w:webHidden/>
          </w:rPr>
          <w:fldChar w:fldCharType="end"/>
        </w:r>
      </w:hyperlink>
    </w:p>
    <w:p w:rsidR="003D4074" w:rsidRDefault="00C11BF6">
      <w:pPr>
        <w:pStyle w:val="Obsah1"/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91679496" w:history="1">
        <w:r w:rsidR="003D4074" w:rsidRPr="00397936">
          <w:rPr>
            <w:rStyle w:val="Hypertextovodkaz"/>
            <w:noProof/>
          </w:rPr>
          <w:t>3</w:t>
        </w:r>
        <w:r w:rsidR="003D4074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D4074" w:rsidRPr="00397936">
          <w:rPr>
            <w:rStyle w:val="Hypertextovodkaz"/>
            <w:noProof/>
          </w:rPr>
          <w:t>Operation Mode and Configuration of EUT</w:t>
        </w:r>
        <w:r w:rsidR="003D4074">
          <w:rPr>
            <w:noProof/>
            <w:webHidden/>
          </w:rPr>
          <w:tab/>
        </w:r>
        <w:r w:rsidR="00460674">
          <w:rPr>
            <w:noProof/>
            <w:webHidden/>
          </w:rPr>
          <w:fldChar w:fldCharType="begin"/>
        </w:r>
        <w:r w:rsidR="003D4074">
          <w:rPr>
            <w:noProof/>
            <w:webHidden/>
          </w:rPr>
          <w:instrText xml:space="preserve"> PAGEREF _Toc491679496 \h </w:instrText>
        </w:r>
        <w:r w:rsidR="00460674">
          <w:rPr>
            <w:noProof/>
            <w:webHidden/>
          </w:rPr>
        </w:r>
        <w:r w:rsidR="00460674">
          <w:rPr>
            <w:noProof/>
            <w:webHidden/>
          </w:rPr>
          <w:fldChar w:fldCharType="separate"/>
        </w:r>
        <w:r w:rsidR="00FB65C9">
          <w:rPr>
            <w:noProof/>
            <w:webHidden/>
          </w:rPr>
          <w:t>6</w:t>
        </w:r>
        <w:r w:rsidR="00460674">
          <w:rPr>
            <w:noProof/>
            <w:webHidden/>
          </w:rPr>
          <w:fldChar w:fldCharType="end"/>
        </w:r>
      </w:hyperlink>
    </w:p>
    <w:p w:rsidR="003D4074" w:rsidRDefault="00C11BF6">
      <w:pPr>
        <w:pStyle w:val="Obsah1"/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91679497" w:history="1">
        <w:r w:rsidR="003D4074" w:rsidRPr="00397936">
          <w:rPr>
            <w:rStyle w:val="Hypertextovodkaz"/>
            <w:noProof/>
          </w:rPr>
          <w:t>4</w:t>
        </w:r>
        <w:r w:rsidR="003D4074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D4074" w:rsidRPr="00397936">
          <w:rPr>
            <w:rStyle w:val="Hypertextovodkaz"/>
            <w:noProof/>
          </w:rPr>
          <w:t>Performance Criteria and Methods of Observation</w:t>
        </w:r>
        <w:r w:rsidR="003D4074">
          <w:rPr>
            <w:noProof/>
            <w:webHidden/>
          </w:rPr>
          <w:tab/>
        </w:r>
        <w:r w:rsidR="00460674">
          <w:rPr>
            <w:noProof/>
            <w:webHidden/>
          </w:rPr>
          <w:fldChar w:fldCharType="begin"/>
        </w:r>
        <w:r w:rsidR="003D4074">
          <w:rPr>
            <w:noProof/>
            <w:webHidden/>
          </w:rPr>
          <w:instrText xml:space="preserve"> PAGEREF _Toc491679497 \h </w:instrText>
        </w:r>
        <w:r w:rsidR="00460674">
          <w:rPr>
            <w:noProof/>
            <w:webHidden/>
          </w:rPr>
        </w:r>
        <w:r w:rsidR="00460674">
          <w:rPr>
            <w:noProof/>
            <w:webHidden/>
          </w:rPr>
          <w:fldChar w:fldCharType="separate"/>
        </w:r>
        <w:r w:rsidR="00FB65C9">
          <w:rPr>
            <w:noProof/>
            <w:webHidden/>
          </w:rPr>
          <w:t>9</w:t>
        </w:r>
        <w:r w:rsidR="00460674">
          <w:rPr>
            <w:noProof/>
            <w:webHidden/>
          </w:rPr>
          <w:fldChar w:fldCharType="end"/>
        </w:r>
      </w:hyperlink>
    </w:p>
    <w:p w:rsidR="003D4074" w:rsidRDefault="00C11BF6">
      <w:pPr>
        <w:pStyle w:val="Obsah1"/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91679498" w:history="1">
        <w:r w:rsidR="003D4074" w:rsidRPr="00397936">
          <w:rPr>
            <w:rStyle w:val="Hypertextovodkaz"/>
            <w:noProof/>
            <w:lang w:val="de-DE"/>
          </w:rPr>
          <w:t>5</w:t>
        </w:r>
        <w:r w:rsidR="003D4074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D4074" w:rsidRPr="00397936">
          <w:rPr>
            <w:rStyle w:val="Hypertextovodkaz"/>
            <w:noProof/>
            <w:lang w:val="de-DE"/>
          </w:rPr>
          <w:t>Electrostatic Discharge - Test points</w:t>
        </w:r>
        <w:r w:rsidR="003D4074">
          <w:rPr>
            <w:noProof/>
            <w:webHidden/>
          </w:rPr>
          <w:tab/>
        </w:r>
        <w:r w:rsidR="00460674">
          <w:rPr>
            <w:noProof/>
            <w:webHidden/>
          </w:rPr>
          <w:fldChar w:fldCharType="begin"/>
        </w:r>
        <w:r w:rsidR="003D4074">
          <w:rPr>
            <w:noProof/>
            <w:webHidden/>
          </w:rPr>
          <w:instrText xml:space="preserve"> PAGEREF _Toc491679498 \h </w:instrText>
        </w:r>
        <w:r w:rsidR="00460674">
          <w:rPr>
            <w:noProof/>
            <w:webHidden/>
          </w:rPr>
        </w:r>
        <w:r w:rsidR="00460674">
          <w:rPr>
            <w:noProof/>
            <w:webHidden/>
          </w:rPr>
          <w:fldChar w:fldCharType="separate"/>
        </w:r>
        <w:r w:rsidR="00FB65C9">
          <w:rPr>
            <w:noProof/>
            <w:webHidden/>
          </w:rPr>
          <w:t>10</w:t>
        </w:r>
        <w:r w:rsidR="00460674">
          <w:rPr>
            <w:noProof/>
            <w:webHidden/>
          </w:rPr>
          <w:fldChar w:fldCharType="end"/>
        </w:r>
      </w:hyperlink>
    </w:p>
    <w:p w:rsidR="003D4074" w:rsidRDefault="00C11BF6">
      <w:pPr>
        <w:pStyle w:val="Obsah1"/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91679499" w:history="1">
        <w:r w:rsidR="003D4074" w:rsidRPr="00397936">
          <w:rPr>
            <w:rStyle w:val="Hypertextovodkaz"/>
            <w:noProof/>
          </w:rPr>
          <w:t>6</w:t>
        </w:r>
        <w:r w:rsidR="003D4074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D4074" w:rsidRPr="00397936">
          <w:rPr>
            <w:rStyle w:val="Hypertextovodkaz"/>
            <w:noProof/>
          </w:rPr>
          <w:t>Reference documentation</w:t>
        </w:r>
        <w:r w:rsidR="003D4074">
          <w:rPr>
            <w:noProof/>
            <w:webHidden/>
          </w:rPr>
          <w:tab/>
        </w:r>
        <w:r w:rsidR="00460674">
          <w:rPr>
            <w:noProof/>
            <w:webHidden/>
          </w:rPr>
          <w:fldChar w:fldCharType="begin"/>
        </w:r>
        <w:r w:rsidR="003D4074">
          <w:rPr>
            <w:noProof/>
            <w:webHidden/>
          </w:rPr>
          <w:instrText xml:space="preserve"> PAGEREF _Toc491679499 \h </w:instrText>
        </w:r>
        <w:r w:rsidR="00460674">
          <w:rPr>
            <w:noProof/>
            <w:webHidden/>
          </w:rPr>
        </w:r>
        <w:r w:rsidR="00460674">
          <w:rPr>
            <w:noProof/>
            <w:webHidden/>
          </w:rPr>
          <w:fldChar w:fldCharType="separate"/>
        </w:r>
        <w:r w:rsidR="00FB65C9">
          <w:rPr>
            <w:noProof/>
            <w:webHidden/>
          </w:rPr>
          <w:t>10</w:t>
        </w:r>
        <w:r w:rsidR="00460674">
          <w:rPr>
            <w:noProof/>
            <w:webHidden/>
          </w:rPr>
          <w:fldChar w:fldCharType="end"/>
        </w:r>
      </w:hyperlink>
    </w:p>
    <w:p w:rsidR="003D4074" w:rsidRDefault="00C11BF6">
      <w:pPr>
        <w:pStyle w:val="Obsah1"/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91679500" w:history="1">
        <w:r w:rsidR="003D4074" w:rsidRPr="00397936">
          <w:rPr>
            <w:rStyle w:val="Hypertextovodkaz"/>
            <w:noProof/>
            <w:lang w:val="de-DE"/>
          </w:rPr>
          <w:t>7</w:t>
        </w:r>
        <w:r w:rsidR="003D4074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D4074" w:rsidRPr="00397936">
          <w:rPr>
            <w:rStyle w:val="Hypertextovodkaz"/>
            <w:noProof/>
            <w:lang w:val="de-DE"/>
          </w:rPr>
          <w:t>Revision History</w:t>
        </w:r>
        <w:r w:rsidR="003D4074">
          <w:rPr>
            <w:noProof/>
            <w:webHidden/>
          </w:rPr>
          <w:tab/>
        </w:r>
        <w:r w:rsidR="00460674">
          <w:rPr>
            <w:noProof/>
            <w:webHidden/>
          </w:rPr>
          <w:fldChar w:fldCharType="begin"/>
        </w:r>
        <w:r w:rsidR="003D4074">
          <w:rPr>
            <w:noProof/>
            <w:webHidden/>
          </w:rPr>
          <w:instrText xml:space="preserve"> PAGEREF _Toc491679500 \h </w:instrText>
        </w:r>
        <w:r w:rsidR="00460674">
          <w:rPr>
            <w:noProof/>
            <w:webHidden/>
          </w:rPr>
        </w:r>
        <w:r w:rsidR="00460674">
          <w:rPr>
            <w:noProof/>
            <w:webHidden/>
          </w:rPr>
          <w:fldChar w:fldCharType="separate"/>
        </w:r>
        <w:r w:rsidR="00FB65C9">
          <w:rPr>
            <w:noProof/>
            <w:webHidden/>
          </w:rPr>
          <w:t>11</w:t>
        </w:r>
        <w:r w:rsidR="00460674">
          <w:rPr>
            <w:noProof/>
            <w:webHidden/>
          </w:rPr>
          <w:fldChar w:fldCharType="end"/>
        </w:r>
      </w:hyperlink>
    </w:p>
    <w:p w:rsidR="00E9140D" w:rsidRDefault="00460674">
      <w:r>
        <w:fldChar w:fldCharType="end"/>
      </w:r>
    </w:p>
    <w:p w:rsidR="00E9140D" w:rsidRDefault="00E9140D">
      <w:pPr>
        <w:pStyle w:val="Abstand"/>
        <w:rPr>
          <w:lang w:val="de-DE"/>
        </w:rPr>
      </w:pPr>
      <w:r>
        <w:br w:type="page"/>
      </w:r>
    </w:p>
    <w:p w:rsidR="00E9140D" w:rsidRDefault="00E9140D" w:rsidP="00CC6DC8">
      <w:pPr>
        <w:pStyle w:val="Nadpis1"/>
        <w:rPr>
          <w:lang w:val="de-DE"/>
        </w:rPr>
      </w:pPr>
      <w:bookmarkStart w:id="1" w:name="_Toc112999484"/>
      <w:bookmarkStart w:id="2" w:name="_Ref363579260"/>
      <w:bookmarkStart w:id="3" w:name="_Toc491679494"/>
      <w:r>
        <w:rPr>
          <w:rStyle w:val="Sprachauswahlenglisch"/>
          <w:lang w:val="de-DE"/>
        </w:rPr>
        <w:lastRenderedPageBreak/>
        <w:t>Administrative Data</w:t>
      </w:r>
      <w:bookmarkEnd w:id="1"/>
      <w:bookmarkEnd w:id="2"/>
      <w:bookmarkEnd w:id="3"/>
    </w:p>
    <w:tbl>
      <w:tblPr>
        <w:tblW w:w="98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64"/>
      </w:tblGrid>
      <w:tr w:rsidR="003A6E3F" w:rsidRPr="004E1C6C" w:rsidTr="00C54D41">
        <w:trPr>
          <w:cantSplit/>
          <w:jc w:val="center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6E3F" w:rsidRPr="004E1C6C" w:rsidRDefault="006A025D" w:rsidP="00C54D41">
            <w:pPr>
              <w:pStyle w:val="StandardTabelle"/>
              <w:keepNext/>
              <w:rPr>
                <w:b/>
                <w:bCs w:val="0"/>
                <w:lang w:val="de-DE"/>
              </w:rPr>
            </w:pPr>
            <w:r w:rsidRPr="004E1C6C">
              <w:rPr>
                <w:b/>
                <w:bCs w:val="0"/>
                <w:lang w:val="de-DE"/>
              </w:rPr>
              <w:t>General information (for report)</w:t>
            </w:r>
          </w:p>
        </w:tc>
      </w:tr>
      <w:tr w:rsidR="003A6E3F" w:rsidRPr="004E1C6C" w:rsidTr="00C54D41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6E3F" w:rsidRPr="004E1C6C" w:rsidRDefault="00E145E2" w:rsidP="00C54D41">
            <w:pPr>
              <w:pStyle w:val="StandardTabelle"/>
              <w:keepNext/>
              <w:rPr>
                <w:rStyle w:val="Sprachauswahldeutsch"/>
                <w:color w:val="auto"/>
              </w:rPr>
            </w:pPr>
            <w:r w:rsidRPr="004E1C6C">
              <w:rPr>
                <w:rStyle w:val="Sprachauswahldeutsch"/>
                <w:color w:val="auto"/>
              </w:rPr>
              <w:t xml:space="preserve">Ordernumber </w:t>
            </w:r>
            <w:r w:rsidRPr="004E1C6C">
              <w:rPr>
                <w:rStyle w:val="Sprachauswahldeutsch"/>
                <w:color w:val="auto"/>
                <w:sz w:val="16"/>
                <w:szCs w:val="16"/>
              </w:rPr>
              <w:t>(your number)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3A6E3F" w:rsidRDefault="003A6E3F" w:rsidP="008C40CB">
            <w:pPr>
              <w:pStyle w:val="StandardTabelle"/>
              <w:keepNext/>
              <w:tabs>
                <w:tab w:val="left" w:pos="1530"/>
              </w:tabs>
              <w:rPr>
                <w:lang w:val="de-DE"/>
              </w:rPr>
            </w:pPr>
          </w:p>
        </w:tc>
      </w:tr>
      <w:tr w:rsidR="003A6E3F" w:rsidRPr="00581905" w:rsidTr="00C54D41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6E3F" w:rsidRPr="003A6E3F" w:rsidRDefault="00E145E2" w:rsidP="00C54D41">
            <w:pPr>
              <w:pStyle w:val="StandardTabelle"/>
              <w:keepNext/>
              <w:rPr>
                <w:lang w:val="en-US"/>
              </w:rPr>
            </w:pPr>
            <w:r w:rsidRPr="004E1C6C">
              <w:rPr>
                <w:rStyle w:val="Sprachauswahldeutsch"/>
                <w:color w:val="auto"/>
                <w:lang w:val="en-US"/>
              </w:rPr>
              <w:t xml:space="preserve">Applicant </w:t>
            </w:r>
            <w:r w:rsidRPr="00E145E2">
              <w:rPr>
                <w:rStyle w:val="Sprachauswahldeutsch"/>
                <w:color w:val="auto"/>
                <w:lang w:val="en-US"/>
              </w:rPr>
              <w:br/>
            </w:r>
            <w:r w:rsidRPr="00E145E2">
              <w:rPr>
                <w:rStyle w:val="Sprachauswahldeutsch"/>
                <w:color w:val="auto"/>
                <w:sz w:val="16"/>
                <w:lang w:val="en-US"/>
              </w:rPr>
              <w:t>(incl. address and contact person:)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C" w:rsidRPr="003A6E3F" w:rsidRDefault="0054447C" w:rsidP="00C54D41">
            <w:pPr>
              <w:pStyle w:val="StandardTabelle"/>
              <w:keepNext/>
              <w:tabs>
                <w:tab w:val="left" w:pos="1530"/>
              </w:tabs>
              <w:rPr>
                <w:lang w:val="en-US"/>
              </w:rPr>
            </w:pPr>
          </w:p>
        </w:tc>
      </w:tr>
      <w:tr w:rsidR="003A6E3F" w:rsidRPr="00581905" w:rsidTr="00C54D41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6E3F" w:rsidRPr="003A6E3F" w:rsidRDefault="006A025D" w:rsidP="00C54D41">
            <w:pPr>
              <w:pStyle w:val="StandardTabelle"/>
              <w:keepNext/>
              <w:rPr>
                <w:rStyle w:val="Sprachauswahldeutsch"/>
                <w:i/>
                <w:color w:val="auto"/>
                <w:lang w:val="en-US"/>
              </w:rPr>
            </w:pPr>
            <w:r w:rsidRPr="004E1C6C">
              <w:rPr>
                <w:lang w:val="en-US"/>
              </w:rPr>
              <w:t xml:space="preserve">Manufacturer </w:t>
            </w:r>
            <w:r w:rsidRPr="006A025D">
              <w:rPr>
                <w:i/>
                <w:lang w:val="en-US"/>
              </w:rPr>
              <w:br/>
            </w:r>
            <w:r w:rsidR="00E145E2" w:rsidRPr="004E1C6C">
              <w:rPr>
                <w:rStyle w:val="Sprachauswahldeutsch"/>
                <w:color w:val="auto"/>
                <w:sz w:val="16"/>
                <w:szCs w:val="16"/>
                <w:lang w:val="en-US"/>
              </w:rPr>
              <w:t>(when different to applicant)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3A6E3F" w:rsidRDefault="003A6E3F" w:rsidP="00C54D41">
            <w:pPr>
              <w:pStyle w:val="StandardTabelle"/>
              <w:keepNext/>
              <w:tabs>
                <w:tab w:val="left" w:pos="1530"/>
              </w:tabs>
              <w:rPr>
                <w:lang w:val="en-US"/>
              </w:rPr>
            </w:pPr>
          </w:p>
        </w:tc>
      </w:tr>
      <w:tr w:rsidR="004E1C6C" w:rsidRPr="00581905" w:rsidTr="00C54D41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E1C6C" w:rsidRPr="004E1C6C" w:rsidRDefault="004E1C6C" w:rsidP="007005DD">
            <w:pPr>
              <w:pStyle w:val="StandardTabelle"/>
              <w:keepNext/>
              <w:rPr>
                <w:rStyle w:val="Sprachauswahldeutsch"/>
                <w:color w:val="auto"/>
                <w:lang w:val="en-US"/>
              </w:rPr>
            </w:pPr>
            <w:r w:rsidRPr="004E1C6C">
              <w:rPr>
                <w:rStyle w:val="Sprachauswahldeutsch"/>
                <w:color w:val="auto"/>
                <w:lang w:val="en-US"/>
              </w:rPr>
              <w:t>Name and address of factory(ies)</w:t>
            </w:r>
            <w:r w:rsidR="007005DD">
              <w:rPr>
                <w:rStyle w:val="Sprachauswahldeutsch"/>
                <w:color w:val="auto"/>
                <w:lang w:val="en-US"/>
              </w:rPr>
              <w:br/>
            </w:r>
            <w:r w:rsidR="00F26AE5">
              <w:rPr>
                <w:rStyle w:val="Sprachauswahldeutsch"/>
                <w:color w:val="auto"/>
                <w:lang w:val="en-US"/>
              </w:rPr>
              <w:br/>
            </w:r>
            <w:r w:rsidR="007005DD" w:rsidRPr="007005DD">
              <w:rPr>
                <w:bCs w:val="0"/>
                <w:spacing w:val="-2"/>
                <w:sz w:val="16"/>
                <w:szCs w:val="16"/>
              </w:rPr>
              <w:t>includes more than one factory location</w:t>
            </w:r>
            <w:r w:rsidR="007005DD" w:rsidRPr="007005DD">
              <w:rPr>
                <w:bCs w:val="0"/>
                <w:spacing w:val="-2"/>
                <w:sz w:val="16"/>
                <w:szCs w:val="16"/>
                <w:lang w:val="en-US"/>
              </w:rPr>
              <w:t xml:space="preserve"> :</w:t>
            </w:r>
            <w:r w:rsidR="007005DD">
              <w:rPr>
                <w:bCs w:val="0"/>
                <w:spacing w:val="-2"/>
                <w:sz w:val="16"/>
                <w:szCs w:val="16"/>
                <w:lang w:val="en-US"/>
              </w:rPr>
              <w:t xml:space="preserve"> </w:t>
            </w:r>
            <w:r w:rsidR="007005DD">
              <w:rPr>
                <w:bCs w:val="0"/>
                <w:spacing w:val="-2"/>
                <w:sz w:val="16"/>
                <w:szCs w:val="16"/>
                <w:lang w:val="en-US"/>
              </w:rPr>
              <w:br/>
              <w:t xml:space="preserve">A </w:t>
            </w:r>
            <w:r w:rsidR="007005DD" w:rsidRPr="007005DD">
              <w:rPr>
                <w:bCs w:val="0"/>
                <w:spacing w:val="-2"/>
                <w:sz w:val="16"/>
                <w:szCs w:val="16"/>
              </w:rPr>
              <w:t>declaration from the Manufacturer stating that the sample(s) submitted for evaluation is (are) representative of the products from each factory</w:t>
            </w:r>
            <w:r w:rsidR="007005DD">
              <w:rPr>
                <w:bCs w:val="0"/>
                <w:spacing w:val="-2"/>
                <w:sz w:val="16"/>
                <w:szCs w:val="16"/>
              </w:rPr>
              <w:t>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3A6E3F" w:rsidRDefault="004E1C6C" w:rsidP="00C54D41">
            <w:pPr>
              <w:pStyle w:val="StandardTabelle"/>
              <w:keepNext/>
              <w:tabs>
                <w:tab w:val="left" w:pos="1530"/>
              </w:tabs>
              <w:rPr>
                <w:lang w:val="en-US"/>
              </w:rPr>
            </w:pPr>
          </w:p>
        </w:tc>
      </w:tr>
    </w:tbl>
    <w:p w:rsidR="00E9140D" w:rsidRDefault="00E9140D"/>
    <w:p w:rsidR="004E1C6C" w:rsidRDefault="004E1C6C"/>
    <w:p w:rsidR="004E1C6C" w:rsidRPr="003A6E3F" w:rsidRDefault="004E1C6C"/>
    <w:p w:rsidR="00E9140D" w:rsidRPr="00AE5048" w:rsidRDefault="00E9140D">
      <w:pPr>
        <w:pStyle w:val="Abstand"/>
        <w:rPr>
          <w:lang w:val="en-US"/>
        </w:rPr>
      </w:pPr>
      <w:r w:rsidRPr="00AE5048">
        <w:rPr>
          <w:lang w:val="en-US"/>
        </w:rPr>
        <w:br w:type="page"/>
      </w:r>
    </w:p>
    <w:p w:rsidR="00E9140D" w:rsidRDefault="00E9140D" w:rsidP="00CC6DC8">
      <w:pPr>
        <w:pStyle w:val="Nadpis1"/>
      </w:pPr>
      <w:bookmarkStart w:id="4" w:name="_Toc487630872"/>
      <w:bookmarkStart w:id="5" w:name="_Toc487634359"/>
      <w:bookmarkStart w:id="6" w:name="_Toc487634557"/>
      <w:bookmarkStart w:id="7" w:name="_Toc487630873"/>
      <w:bookmarkStart w:id="8" w:name="_Toc487634360"/>
      <w:bookmarkStart w:id="9" w:name="_Toc487634558"/>
      <w:bookmarkStart w:id="10" w:name="_Toc487630888"/>
      <w:bookmarkStart w:id="11" w:name="_Toc487634375"/>
      <w:bookmarkStart w:id="12" w:name="_Toc487634573"/>
      <w:bookmarkStart w:id="13" w:name="_Toc49167949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Style w:val="Sprachauswahlenglisch"/>
        </w:rPr>
        <w:lastRenderedPageBreak/>
        <w:t>Description of the Equipment Under Test</w:t>
      </w:r>
      <w:bookmarkEnd w:id="13"/>
    </w:p>
    <w:p w:rsidR="002E2D93" w:rsidRDefault="002E2D93" w:rsidP="002E2D93">
      <w:pPr>
        <w:keepNext/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64"/>
      </w:tblGrid>
      <w:tr w:rsidR="002E2D93" w:rsidTr="002E2D93">
        <w:trPr>
          <w:cantSplit/>
          <w:jc w:val="center"/>
        </w:trPr>
        <w:tc>
          <w:tcPr>
            <w:tcW w:w="98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2E2D93" w:rsidRDefault="002E2D93" w:rsidP="002E2D93">
            <w:pPr>
              <w:pStyle w:val="StandardTabelle"/>
              <w:keepNext/>
              <w:rPr>
                <w:b/>
                <w:bCs w:val="0"/>
                <w:lang w:val="de-DE"/>
              </w:rPr>
            </w:pPr>
            <w:r>
              <w:rPr>
                <w:rStyle w:val="Sprachauswahlenglisch"/>
                <w:b/>
                <w:bCs w:val="0"/>
                <w:lang w:val="de-DE"/>
              </w:rPr>
              <w:t xml:space="preserve">Equipment </w:t>
            </w:r>
            <w:proofErr w:type="spellStart"/>
            <w:r>
              <w:rPr>
                <w:rStyle w:val="Sprachauswahlenglisch"/>
                <w:b/>
                <w:bCs w:val="0"/>
                <w:lang w:val="de-DE"/>
              </w:rPr>
              <w:t>characteristics</w:t>
            </w:r>
            <w:proofErr w:type="spellEnd"/>
          </w:p>
        </w:tc>
      </w:tr>
      <w:tr w:rsidR="002E2D93" w:rsidTr="002E2D93">
        <w:trPr>
          <w:cantSplit/>
          <w:jc w:val="center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</w:tcBorders>
            <w:shd w:val="clear" w:color="auto" w:fill="CCCCCC"/>
          </w:tcPr>
          <w:p w:rsidR="002E2D93" w:rsidRDefault="003A6E3F" w:rsidP="002E2D93">
            <w:pPr>
              <w:pStyle w:val="StandardTabelle"/>
              <w:keepNext/>
              <w:rPr>
                <w:lang w:val="de-DE"/>
              </w:rPr>
            </w:pPr>
            <w:r>
              <w:rPr>
                <w:rStyle w:val="Sprachauswahlenglisch"/>
                <w:lang w:val="de-DE"/>
              </w:rPr>
              <w:t xml:space="preserve">Test item description: </w:t>
            </w:r>
          </w:p>
        </w:tc>
        <w:tc>
          <w:tcPr>
            <w:tcW w:w="6464" w:type="dxa"/>
            <w:tcBorders>
              <w:top w:val="single" w:sz="6" w:space="0" w:color="808080"/>
              <w:right w:val="single" w:sz="6" w:space="0" w:color="auto"/>
            </w:tcBorders>
          </w:tcPr>
          <w:p w:rsidR="002E2D93" w:rsidRDefault="002E2D93" w:rsidP="007F2EC4">
            <w:pPr>
              <w:pStyle w:val="StandardTabelle"/>
              <w:keepNext/>
              <w:tabs>
                <w:tab w:val="left" w:pos="1530"/>
              </w:tabs>
            </w:pPr>
          </w:p>
        </w:tc>
      </w:tr>
      <w:tr w:rsidR="002E2D93" w:rsidTr="002E2D9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CCCCCC"/>
          </w:tcPr>
          <w:p w:rsidR="002E2D93" w:rsidRDefault="003A6E3F" w:rsidP="002E2D93">
            <w:pPr>
              <w:pStyle w:val="StandardTabelle"/>
              <w:keepNext/>
              <w:spacing w:before="0"/>
            </w:pPr>
            <w:r>
              <w:rPr>
                <w:rStyle w:val="Sprachauswahlenglisch"/>
              </w:rPr>
              <w:t>Model/Type reference</w:t>
            </w:r>
          </w:p>
        </w:tc>
        <w:tc>
          <w:tcPr>
            <w:tcW w:w="6464" w:type="dxa"/>
            <w:tcBorders>
              <w:right w:val="single" w:sz="6" w:space="0" w:color="auto"/>
            </w:tcBorders>
          </w:tcPr>
          <w:p w:rsidR="002E2D93" w:rsidRDefault="002E2D93" w:rsidP="007F2EC4">
            <w:pPr>
              <w:pStyle w:val="StandardTabelle"/>
              <w:keepNext/>
              <w:spacing w:before="0"/>
            </w:pPr>
          </w:p>
        </w:tc>
      </w:tr>
      <w:tr w:rsidR="002E2D93" w:rsidTr="002E2D9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2E2D93" w:rsidRDefault="00024B98" w:rsidP="002E2D93">
            <w:pPr>
              <w:pStyle w:val="StandardTabelle"/>
              <w:keepNext/>
              <w:spacing w:before="0"/>
            </w:pPr>
            <w:r>
              <w:rPr>
                <w:rStyle w:val="Sprachauswahlenglisch"/>
              </w:rPr>
              <w:t xml:space="preserve">electrical </w:t>
            </w:r>
            <w:r w:rsidR="003A6E3F">
              <w:rPr>
                <w:rStyle w:val="Sprachauswahlenglisch"/>
              </w:rPr>
              <w:t>Ratings: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2E2D93" w:rsidRDefault="002E2D93" w:rsidP="00116092">
            <w:pPr>
              <w:pStyle w:val="StandardTabelle"/>
              <w:keepNext/>
              <w:tabs>
                <w:tab w:val="left" w:pos="2370"/>
              </w:tabs>
              <w:spacing w:before="0"/>
            </w:pPr>
          </w:p>
        </w:tc>
      </w:tr>
      <w:tr w:rsidR="00580B96" w:rsidTr="002E2D9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580B96" w:rsidRDefault="00580B96" w:rsidP="002E2D93">
            <w:pPr>
              <w:pStyle w:val="StandardTabelle"/>
              <w:keepNext/>
              <w:spacing w:before="0"/>
              <w:rPr>
                <w:rStyle w:val="Sprachauswahlenglisch"/>
              </w:rPr>
            </w:pPr>
            <w:r>
              <w:rPr>
                <w:rStyle w:val="Sprachauswahlenglisch"/>
              </w:rPr>
              <w:t>Classification of installation and use: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580B96" w:rsidRDefault="00580B96">
            <w:pPr>
              <w:pStyle w:val="StandardTabelle"/>
              <w:keepNext/>
              <w:tabs>
                <w:tab w:val="left" w:pos="2370"/>
              </w:tabs>
              <w:spacing w:before="0"/>
            </w:pPr>
          </w:p>
        </w:tc>
      </w:tr>
      <w:tr w:rsidR="00F26AE5" w:rsidTr="002E2D9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F26AE5" w:rsidRPr="00F26AE5" w:rsidRDefault="00F26AE5" w:rsidP="00024B98">
            <w:pPr>
              <w:pStyle w:val="StandardTabelle"/>
              <w:rPr>
                <w:rStyle w:val="Sprachauswahldeutsch"/>
                <w:color w:val="auto"/>
                <w:lang w:val="en-US"/>
              </w:rPr>
            </w:pPr>
            <w:r w:rsidRPr="00F26AE5">
              <w:rPr>
                <w:rStyle w:val="Sprachauswahlenglisch"/>
                <w:lang w:val="en-US"/>
              </w:rPr>
              <w:t xml:space="preserve">ME equipment or ME system will be tested as: 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F26AE5" w:rsidRPr="007E00CF" w:rsidRDefault="00F26AE5" w:rsidP="00024B98">
            <w:pPr>
              <w:pStyle w:val="StandardTabelle"/>
            </w:pPr>
            <w:r>
              <w:t xml:space="preserve">Table-top equipment: </w:t>
            </w:r>
            <w:r w:rsidR="004606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11BF6">
              <w:rPr>
                <w:b/>
              </w:rPr>
            </w:r>
            <w:r w:rsidR="00C11BF6">
              <w:rPr>
                <w:b/>
              </w:rPr>
              <w:fldChar w:fldCharType="separate"/>
            </w:r>
            <w:r w:rsidR="00460674">
              <w:rPr>
                <w:b/>
              </w:rPr>
              <w:fldChar w:fldCharType="end"/>
            </w:r>
            <w:r>
              <w:tab/>
              <w:t xml:space="preserve">floor-standing equipment: </w:t>
            </w:r>
            <w:r w:rsidR="00466A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0">
              <w:rPr>
                <w:b/>
              </w:rPr>
              <w:instrText xml:space="preserve"> FORMCHECKBOX </w:instrText>
            </w:r>
            <w:r w:rsidR="00C11BF6">
              <w:rPr>
                <w:b/>
              </w:rPr>
            </w:r>
            <w:r w:rsidR="00C11BF6">
              <w:rPr>
                <w:b/>
              </w:rPr>
              <w:fldChar w:fldCharType="separate"/>
            </w:r>
            <w:r w:rsidR="00466AA0">
              <w:rPr>
                <w:b/>
              </w:rPr>
              <w:fldChar w:fldCharType="end"/>
            </w:r>
          </w:p>
          <w:p w:rsidR="00F26AE5" w:rsidRPr="003D6EA3" w:rsidRDefault="00F26AE5" w:rsidP="00024B98">
            <w:pPr>
              <w:pStyle w:val="StandardTabelle"/>
              <w:rPr>
                <w:lang w:val="en-US"/>
              </w:rPr>
            </w:pPr>
            <w:r>
              <w:t xml:space="preserve">Combination of table-top and floor-standing equipment: </w:t>
            </w:r>
            <w:r w:rsidR="00460674" w:rsidRPr="007E00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0CF">
              <w:rPr>
                <w:b/>
              </w:rPr>
              <w:instrText xml:space="preserve"> FORMCHECKBOX </w:instrText>
            </w:r>
            <w:r w:rsidR="00C11BF6">
              <w:rPr>
                <w:b/>
              </w:rPr>
            </w:r>
            <w:r w:rsidR="00C11BF6">
              <w:rPr>
                <w:b/>
              </w:rPr>
              <w:fldChar w:fldCharType="separate"/>
            </w:r>
            <w:r w:rsidR="00460674" w:rsidRPr="007E00CF">
              <w:rPr>
                <w:b/>
              </w:rPr>
              <w:fldChar w:fldCharType="end"/>
            </w:r>
          </w:p>
        </w:tc>
      </w:tr>
      <w:tr w:rsidR="00340FBD" w:rsidTr="002E2D9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340FBD" w:rsidRPr="00F26AE5" w:rsidRDefault="00340FBD" w:rsidP="00024B98">
            <w:pPr>
              <w:pStyle w:val="StandardTabelle"/>
              <w:rPr>
                <w:rStyle w:val="Sprachauswahlenglisch"/>
                <w:lang w:val="en-US"/>
              </w:rPr>
            </w:pPr>
            <w:r>
              <w:rPr>
                <w:rStyle w:val="Sprachauswahlenglisch"/>
                <w:lang w:val="en-US"/>
              </w:rPr>
              <w:t>Descripton of any Patient-Coupled cable terminations to be used: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340FBD" w:rsidRDefault="00340FBD" w:rsidP="00024B98">
            <w:pPr>
              <w:pStyle w:val="StandardTabelle"/>
            </w:pPr>
          </w:p>
        </w:tc>
      </w:tr>
      <w:tr w:rsidR="00727510" w:rsidTr="002E2D9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727510" w:rsidRDefault="00727510" w:rsidP="002E2D93">
            <w:pPr>
              <w:pStyle w:val="StandardTabelle"/>
              <w:keepNext/>
              <w:spacing w:before="0"/>
              <w:rPr>
                <w:rStyle w:val="Sprachauswahlenglisch"/>
              </w:rPr>
            </w:pPr>
            <w:r>
              <w:rPr>
                <w:rStyle w:val="Sprachauswahlenglisch"/>
              </w:rPr>
              <w:t xml:space="preserve">General product information: 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727510" w:rsidRDefault="00727510" w:rsidP="00116092">
            <w:pPr>
              <w:pStyle w:val="StandardTabelle"/>
              <w:keepNext/>
              <w:tabs>
                <w:tab w:val="left" w:pos="2370"/>
              </w:tabs>
              <w:spacing w:before="0"/>
            </w:pPr>
          </w:p>
        </w:tc>
      </w:tr>
      <w:tr w:rsidR="00656528" w:rsidRPr="009574DF" w:rsidTr="00656528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656528" w:rsidRPr="009574DF" w:rsidRDefault="003A6E3F" w:rsidP="00656528">
            <w:pPr>
              <w:pStyle w:val="StandardTabelle"/>
              <w:rPr>
                <w:rStyle w:val="Sprachauswahldeutsch"/>
                <w:color w:val="auto"/>
                <w:lang w:val="en-US"/>
              </w:rPr>
            </w:pPr>
            <w:r>
              <w:rPr>
                <w:rStyle w:val="Sprachauswahlenglisch"/>
                <w:lang w:val="en-US"/>
              </w:rPr>
              <w:t>Equipment Description: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656528" w:rsidRPr="009574DF" w:rsidRDefault="00656528" w:rsidP="00656528">
            <w:pPr>
              <w:pStyle w:val="StandardTabelle"/>
              <w:rPr>
                <w:lang w:val="en-US"/>
              </w:rPr>
            </w:pPr>
          </w:p>
        </w:tc>
      </w:tr>
      <w:tr w:rsidR="00C54D41" w:rsidRPr="009574DF" w:rsidTr="00656528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C54D41" w:rsidRPr="009574DF" w:rsidDel="003A6E3F" w:rsidRDefault="00C54D41" w:rsidP="00656528">
            <w:pPr>
              <w:pStyle w:val="StandardTabelle"/>
              <w:rPr>
                <w:rStyle w:val="Sprachauswahlenglisch"/>
                <w:lang w:val="en-US"/>
              </w:rPr>
            </w:pPr>
            <w:r>
              <w:rPr>
                <w:rStyle w:val="Sprachauswahlenglisch"/>
                <w:lang w:val="en-US"/>
              </w:rPr>
              <w:t>Software and Firmware Version: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C54D41" w:rsidDel="003A6E3F" w:rsidRDefault="00C54D41" w:rsidP="00345E12">
            <w:pPr>
              <w:pStyle w:val="StandardTabelle"/>
              <w:rPr>
                <w:lang w:val="en-US"/>
              </w:rPr>
            </w:pPr>
          </w:p>
        </w:tc>
      </w:tr>
      <w:tr w:rsidR="00C54D41" w:rsidRPr="009574DF" w:rsidTr="00C54D41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C54D41" w:rsidRDefault="00C54D41" w:rsidP="00656528">
            <w:pPr>
              <w:pStyle w:val="StandardTabelle"/>
              <w:rPr>
                <w:rStyle w:val="Sprachauswahlenglisch"/>
                <w:lang w:val="en-US"/>
              </w:rPr>
            </w:pPr>
            <w:r w:rsidRPr="00744524">
              <w:rPr>
                <w:rStyle w:val="Sprachauswahlenglisch"/>
                <w:lang w:val="en-US"/>
              </w:rPr>
              <w:t>Version of EUT: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6A025D" w:rsidRDefault="00C54D41" w:rsidP="00466AA0">
            <w:pPr>
              <w:pStyle w:val="StandardTabelle"/>
              <w:rPr>
                <w:lang w:val="en-US"/>
              </w:rPr>
            </w:pPr>
            <w:r w:rsidRPr="002E2D93">
              <w:rPr>
                <w:rStyle w:val="Sprachauswahlenglisch"/>
              </w:rPr>
              <w:t>Prototype:</w:t>
            </w:r>
            <w:r w:rsidRPr="00744524">
              <w:rPr>
                <w:lang w:val="en-US"/>
              </w:rPr>
              <w:t xml:space="preserve"> </w:t>
            </w:r>
            <w:r w:rsidR="00460674" w:rsidRPr="007E00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0CF">
              <w:rPr>
                <w:b/>
              </w:rPr>
              <w:instrText xml:space="preserve"> FORMCHECKBOX </w:instrText>
            </w:r>
            <w:r w:rsidR="00C11BF6">
              <w:rPr>
                <w:b/>
              </w:rPr>
            </w:r>
            <w:r w:rsidR="00C11BF6">
              <w:rPr>
                <w:b/>
              </w:rPr>
              <w:fldChar w:fldCharType="separate"/>
            </w:r>
            <w:r w:rsidR="00460674" w:rsidRPr="007E00CF">
              <w:rPr>
                <w:b/>
              </w:rPr>
              <w:fldChar w:fldCharType="end"/>
            </w:r>
            <w:r>
              <w:tab/>
              <w:t xml:space="preserve"> </w:t>
            </w:r>
            <w:r w:rsidRPr="002E2D93">
              <w:rPr>
                <w:rStyle w:val="Sprachauswahlenglisch"/>
              </w:rPr>
              <w:t>Production Version:</w:t>
            </w:r>
            <w:r>
              <w:t xml:space="preserve"> </w:t>
            </w:r>
            <w:r w:rsidR="00466A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0">
              <w:rPr>
                <w:b/>
              </w:rPr>
              <w:instrText xml:space="preserve"> FORMCHECKBOX </w:instrText>
            </w:r>
            <w:r w:rsidR="00C11BF6">
              <w:rPr>
                <w:b/>
              </w:rPr>
            </w:r>
            <w:r w:rsidR="00C11BF6">
              <w:rPr>
                <w:b/>
              </w:rPr>
              <w:fldChar w:fldCharType="separate"/>
            </w:r>
            <w:r w:rsidR="00466AA0">
              <w:rPr>
                <w:b/>
              </w:rPr>
              <w:fldChar w:fldCharType="end"/>
            </w:r>
          </w:p>
        </w:tc>
      </w:tr>
      <w:tr w:rsidR="00C54D41" w:rsidRPr="009574DF" w:rsidTr="00C54D41">
        <w:trPr>
          <w:cantSplit/>
          <w:jc w:val="center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</w:tcBorders>
            <w:shd w:val="clear" w:color="auto" w:fill="CCCCCC"/>
          </w:tcPr>
          <w:p w:rsidR="00C54D41" w:rsidRPr="00C54D41" w:rsidRDefault="006A025D" w:rsidP="00656528">
            <w:pPr>
              <w:pStyle w:val="StandardTabelle"/>
              <w:rPr>
                <w:rStyle w:val="Sprachauswahlenglisch"/>
                <w:lang w:val="en-US"/>
              </w:rPr>
            </w:pPr>
            <w:r w:rsidRPr="006A025D">
              <w:rPr>
                <w:rStyle w:val="Sprachauswahlenglisch"/>
                <w:lang w:val="en-US"/>
              </w:rPr>
              <w:t xml:space="preserve">Unit(s) Tested </w:t>
            </w:r>
            <w:r w:rsidR="006213E1">
              <w:rPr>
                <w:rStyle w:val="Sprachauswahlenglisch"/>
                <w:lang w:val="en-US"/>
              </w:rPr>
              <w:br/>
            </w:r>
            <w:r w:rsidRPr="006A025D">
              <w:rPr>
                <w:rStyle w:val="Sprachauswahlenglisch"/>
                <w:lang w:val="en-US"/>
              </w:rPr>
              <w:t>(include serial numbers)</w:t>
            </w:r>
            <w:r w:rsidR="00C54D41">
              <w:rPr>
                <w:rStyle w:val="Sprachauswahlenglisch"/>
                <w:lang w:val="en-US"/>
              </w:rPr>
              <w:t xml:space="preserve">: </w:t>
            </w:r>
          </w:p>
        </w:tc>
        <w:tc>
          <w:tcPr>
            <w:tcW w:w="6464" w:type="dxa"/>
            <w:tcBorders>
              <w:top w:val="single" w:sz="6" w:space="0" w:color="808080"/>
              <w:right w:val="single" w:sz="6" w:space="0" w:color="auto"/>
            </w:tcBorders>
          </w:tcPr>
          <w:p w:rsidR="00C54D41" w:rsidRPr="002E2D93" w:rsidRDefault="00C54D41" w:rsidP="007F2EC4">
            <w:pPr>
              <w:pStyle w:val="StandardTabelle"/>
              <w:rPr>
                <w:rStyle w:val="Sprachauswahlenglisch"/>
              </w:rPr>
            </w:pPr>
          </w:p>
        </w:tc>
      </w:tr>
      <w:tr w:rsidR="00C54D41" w:rsidRPr="009574DF" w:rsidTr="00656528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C54D41" w:rsidRPr="00C54D41" w:rsidRDefault="0035601A" w:rsidP="0035601A">
            <w:pPr>
              <w:pStyle w:val="StandardTabelle"/>
              <w:rPr>
                <w:rStyle w:val="Sprachauswahlenglisch"/>
                <w:lang w:val="en-US"/>
              </w:rPr>
            </w:pPr>
            <w:r w:rsidRPr="0035601A">
              <w:rPr>
                <w:rStyle w:val="Sprachauswahlenglisch"/>
                <w:lang w:val="en-US"/>
              </w:rPr>
              <w:t>N</w:t>
            </w:r>
            <w:r>
              <w:rPr>
                <w:rStyle w:val="Sprachauswahlenglisch"/>
                <w:lang w:val="en-US"/>
              </w:rPr>
              <w:t>umber of sample to be</w:t>
            </w:r>
            <w:r w:rsidR="00C54D41" w:rsidRPr="0035601A">
              <w:rPr>
                <w:rStyle w:val="Sprachauswahlenglisch"/>
                <w:lang w:val="en-US"/>
              </w:rPr>
              <w:t xml:space="preserve"> tested:</w:t>
            </w:r>
            <w:r w:rsidR="00C54D41">
              <w:rPr>
                <w:rStyle w:val="Sprachauswahlenglisch"/>
                <w:lang w:val="en-US"/>
              </w:rPr>
              <w:t xml:space="preserve"> </w:t>
            </w:r>
            <w:r>
              <w:rPr>
                <w:rStyle w:val="Sprachauswahlenglisch"/>
                <w:lang w:val="en-US"/>
              </w:rPr>
              <w:br/>
            </w:r>
            <w:r w:rsidRPr="0035601A">
              <w:rPr>
                <w:rStyle w:val="Sprachauswahlenglisch"/>
                <w:sz w:val="18"/>
                <w:szCs w:val="18"/>
                <w:lang w:val="en-US"/>
              </w:rPr>
              <w:t>(The number of samples for each EMC test)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C54D41" w:rsidRPr="002E2D93" w:rsidRDefault="00C54D41" w:rsidP="00C54D41">
            <w:pPr>
              <w:pStyle w:val="StandardTabelle"/>
              <w:rPr>
                <w:rStyle w:val="Sprachauswahlenglisch"/>
              </w:rPr>
            </w:pPr>
          </w:p>
        </w:tc>
      </w:tr>
      <w:tr w:rsidR="00656528" w:rsidRPr="00656528" w:rsidTr="00656528">
        <w:trPr>
          <w:cantSplit/>
          <w:jc w:val="center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</w:tcBorders>
            <w:shd w:val="clear" w:color="auto" w:fill="CCCCCC"/>
          </w:tcPr>
          <w:p w:rsidR="00656528" w:rsidRPr="00656528" w:rsidRDefault="00C54D41" w:rsidP="00656528">
            <w:pPr>
              <w:pStyle w:val="StandardTabelle"/>
              <w:rPr>
                <w:rStyle w:val="Sprachauswahldeutsch"/>
                <w:color w:val="auto"/>
                <w:lang w:val="en-GB"/>
              </w:rPr>
            </w:pPr>
            <w:r>
              <w:rPr>
                <w:rStyle w:val="Sprachauswahlenglisch"/>
              </w:rPr>
              <w:t xml:space="preserve">Intended use: </w:t>
            </w:r>
          </w:p>
        </w:tc>
        <w:tc>
          <w:tcPr>
            <w:tcW w:w="6464" w:type="dxa"/>
            <w:tcBorders>
              <w:top w:val="single" w:sz="6" w:space="0" w:color="808080"/>
              <w:right w:val="single" w:sz="6" w:space="0" w:color="auto"/>
            </w:tcBorders>
          </w:tcPr>
          <w:p w:rsidR="00656528" w:rsidRPr="00656528" w:rsidRDefault="00656528" w:rsidP="003446DC">
            <w:pPr>
              <w:pStyle w:val="StandardTabelle"/>
            </w:pPr>
          </w:p>
        </w:tc>
      </w:tr>
      <w:tr w:rsidR="0080370F" w:rsidRPr="003D6EA3" w:rsidTr="0059265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80370F" w:rsidRPr="00F26AE5" w:rsidRDefault="00F26AE5" w:rsidP="003D6EA3">
            <w:pPr>
              <w:pStyle w:val="StandardTabelle"/>
              <w:rPr>
                <w:rStyle w:val="Sprachauswahlenglisch"/>
                <w:lang w:val="en-US"/>
              </w:rPr>
            </w:pPr>
            <w:r w:rsidRPr="00F26AE5">
              <w:rPr>
                <w:rStyle w:val="Sprachauswahlenglisch"/>
                <w:lang w:val="en-US"/>
              </w:rPr>
              <w:t>Intended healthcare environment</w:t>
            </w:r>
            <w:r>
              <w:rPr>
                <w:rStyle w:val="Sprachauswahlenglisch"/>
                <w:lang w:val="en-US"/>
              </w:rPr>
              <w:t>: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592653" w:rsidRPr="00592653" w:rsidRDefault="00466AA0" w:rsidP="00592653">
            <w:pPr>
              <w:pStyle w:val="Rubrik1"/>
              <w:spacing w:before="60" w:after="60"/>
              <w:rPr>
                <w:rFonts w:cs="Arial"/>
                <w:b w:val="0"/>
                <w:bCs w:val="0"/>
                <w:color w:val="auto"/>
                <w:lang w:val="en-US"/>
              </w:rPr>
            </w:pPr>
            <w:r>
              <w:rPr>
                <w:rFonts w:cs="Arial"/>
                <w:b w:val="0"/>
                <w:bCs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</w:rPr>
              <w:instrText xml:space="preserve"> FORMCHECKBOX </w:instrText>
            </w:r>
            <w:r w:rsidR="00C11BF6">
              <w:rPr>
                <w:rFonts w:cs="Arial"/>
                <w:b w:val="0"/>
                <w:bCs w:val="0"/>
                <w:color w:val="auto"/>
              </w:rPr>
            </w:r>
            <w:r w:rsidR="00C11BF6">
              <w:rPr>
                <w:rFonts w:cs="Arial"/>
                <w:b w:val="0"/>
                <w:bCs w:val="0"/>
                <w:color w:val="auto"/>
              </w:rPr>
              <w:fldChar w:fldCharType="separate"/>
            </w:r>
            <w:r>
              <w:rPr>
                <w:rFonts w:cs="Arial"/>
                <w:b w:val="0"/>
                <w:bCs w:val="0"/>
                <w:color w:val="auto"/>
              </w:rPr>
              <w:fldChar w:fldCharType="end"/>
            </w:r>
            <w:r w:rsidR="006A025D" w:rsidRPr="006A025D">
              <w:rPr>
                <w:rFonts w:cs="Arial"/>
                <w:b w:val="0"/>
                <w:bCs w:val="0"/>
                <w:color w:val="auto"/>
              </w:rPr>
              <w:t xml:space="preserve"> </w:t>
            </w:r>
            <w:r w:rsidR="00F9165C">
              <w:rPr>
                <w:rFonts w:cs="Arial"/>
                <w:b w:val="0"/>
                <w:color w:val="auto"/>
                <w:spacing w:val="-2"/>
                <w:lang w:val="en-GB" w:eastAsia="zh-CN"/>
              </w:rPr>
              <w:t>T</w:t>
            </w:r>
            <w:r w:rsidR="006A025D" w:rsidRPr="006A025D">
              <w:rPr>
                <w:rFonts w:cs="Arial"/>
                <w:b w:val="0"/>
                <w:color w:val="auto"/>
                <w:spacing w:val="-2"/>
                <w:lang w:val="en-GB" w:eastAsia="zh-CN"/>
              </w:rPr>
              <w:t>est levels for “</w:t>
            </w:r>
            <w:r w:rsidR="006A025D" w:rsidRPr="006A025D">
              <w:rPr>
                <w:rFonts w:cs="Arial"/>
                <w:b w:val="0"/>
                <w:color w:val="auto"/>
                <w:lang w:val="en-US"/>
              </w:rPr>
              <w:t xml:space="preserve">Professional healthcare </w:t>
            </w:r>
            <w:r w:rsidR="006A025D" w:rsidRPr="006A025D">
              <w:rPr>
                <w:rFonts w:cs="Arial"/>
                <w:b w:val="0"/>
                <w:bCs w:val="0"/>
                <w:color w:val="auto"/>
                <w:lang w:val="en-US"/>
              </w:rPr>
              <w:t>facility environment”</w:t>
            </w:r>
          </w:p>
          <w:p w:rsidR="00592653" w:rsidRPr="00592653" w:rsidRDefault="00460674" w:rsidP="00592653">
            <w:pPr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006A025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5D" w:rsidRPr="006A025D">
              <w:rPr>
                <w:rFonts w:cs="Arial"/>
                <w:bCs/>
              </w:rPr>
              <w:instrText xml:space="preserve"> FORMCHECKBOX </w:instrText>
            </w:r>
            <w:r w:rsidR="00C11BF6">
              <w:rPr>
                <w:rFonts w:cs="Arial"/>
                <w:bCs/>
              </w:rPr>
            </w:r>
            <w:r w:rsidR="00C11BF6">
              <w:rPr>
                <w:rFonts w:cs="Arial"/>
                <w:bCs/>
              </w:rPr>
              <w:fldChar w:fldCharType="separate"/>
            </w:r>
            <w:r w:rsidRPr="006A025D">
              <w:rPr>
                <w:rFonts w:cs="Arial"/>
                <w:bCs/>
              </w:rPr>
              <w:fldChar w:fldCharType="end"/>
            </w:r>
            <w:r w:rsidR="00E145E2">
              <w:rPr>
                <w:rFonts w:cs="Arial"/>
                <w:bCs/>
              </w:rPr>
              <w:t xml:space="preserve"> </w:t>
            </w:r>
            <w:r w:rsidR="00F9165C">
              <w:rPr>
                <w:rFonts w:cs="Arial"/>
                <w:bCs/>
              </w:rPr>
              <w:t>T</w:t>
            </w:r>
            <w:r w:rsidR="006A025D" w:rsidRPr="006A025D">
              <w:rPr>
                <w:rFonts w:cs="Arial"/>
                <w:bCs/>
              </w:rPr>
              <w:t>est levels for “</w:t>
            </w:r>
            <w:r w:rsidR="00592653">
              <w:rPr>
                <w:rFonts w:cs="Arial"/>
                <w:lang w:val="en-US" w:eastAsia="en-US"/>
              </w:rPr>
              <w:t>Home healthcare enviroment</w:t>
            </w:r>
            <w:r w:rsidR="006A025D" w:rsidRPr="006A025D">
              <w:rPr>
                <w:rFonts w:cs="Arial"/>
                <w:lang w:val="en-US" w:eastAsia="en-US"/>
              </w:rPr>
              <w:t>”</w:t>
            </w:r>
          </w:p>
          <w:p w:rsidR="00592653" w:rsidRPr="00592653" w:rsidRDefault="00592653" w:rsidP="00592653">
            <w:pPr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</w:p>
          <w:p w:rsidR="00592653" w:rsidRPr="00592653" w:rsidRDefault="00460674" w:rsidP="00592653">
            <w:pPr>
              <w:autoSpaceDE w:val="0"/>
              <w:autoSpaceDN w:val="0"/>
              <w:adjustRightInd w:val="0"/>
              <w:rPr>
                <w:rFonts w:cs="Arial"/>
                <w:bCs/>
                <w:lang w:val="en-US" w:eastAsia="en-US"/>
              </w:rPr>
            </w:pPr>
            <w:r w:rsidRPr="006A025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5D" w:rsidRPr="006A025D">
              <w:rPr>
                <w:rFonts w:cs="Arial"/>
                <w:bCs/>
              </w:rPr>
              <w:instrText xml:space="preserve"> FORMCHECKBOX </w:instrText>
            </w:r>
            <w:r w:rsidR="00C11BF6">
              <w:rPr>
                <w:rFonts w:cs="Arial"/>
                <w:bCs/>
              </w:rPr>
            </w:r>
            <w:r w:rsidR="00C11BF6">
              <w:rPr>
                <w:rFonts w:cs="Arial"/>
                <w:bCs/>
              </w:rPr>
              <w:fldChar w:fldCharType="separate"/>
            </w:r>
            <w:r w:rsidRPr="006A025D">
              <w:rPr>
                <w:rFonts w:cs="Arial"/>
                <w:bCs/>
              </w:rPr>
              <w:fldChar w:fldCharType="end"/>
            </w:r>
            <w:r w:rsidR="006A025D" w:rsidRPr="006A025D">
              <w:rPr>
                <w:rFonts w:cs="Arial"/>
                <w:bCs/>
              </w:rPr>
              <w:t xml:space="preserve"> </w:t>
            </w:r>
            <w:r w:rsidR="006A025D" w:rsidRPr="006A025D">
              <w:rPr>
                <w:rFonts w:cs="Arial"/>
                <w:bCs/>
                <w:lang w:val="en-US" w:eastAsia="en-US"/>
              </w:rPr>
              <w:t xml:space="preserve">SPECIAL ENVIRONMENTS: </w:t>
            </w:r>
          </w:p>
          <w:p w:rsidR="00592653" w:rsidRPr="00592653" w:rsidRDefault="006A025D" w:rsidP="0059265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6A025D">
              <w:rPr>
                <w:rFonts w:cs="Arial"/>
                <w:bCs/>
                <w:lang w:val="en-US" w:eastAsia="en-US"/>
              </w:rPr>
              <w:t xml:space="preserve">If special environments is used: detailed </w:t>
            </w:r>
            <w:r w:rsidRPr="006A025D">
              <w:rPr>
                <w:rFonts w:cs="Arial"/>
                <w:bCs/>
              </w:rPr>
              <w:t>Immunity test levels for each test:</w:t>
            </w:r>
          </w:p>
          <w:p w:rsidR="0080370F" w:rsidRDefault="0080370F" w:rsidP="007E00CF">
            <w:pPr>
              <w:pStyle w:val="StandardTabelle"/>
            </w:pPr>
          </w:p>
        </w:tc>
      </w:tr>
      <w:tr w:rsidR="00592653" w:rsidRPr="003D6EA3" w:rsidTr="00592653">
        <w:trPr>
          <w:cantSplit/>
          <w:jc w:val="center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</w:tcBorders>
            <w:shd w:val="clear" w:color="auto" w:fill="CCCCCC"/>
          </w:tcPr>
          <w:p w:rsidR="00592653" w:rsidRDefault="00592653" w:rsidP="003D6EA3">
            <w:pPr>
              <w:pStyle w:val="StandardTabelle"/>
              <w:rPr>
                <w:rStyle w:val="Sprachauswahlenglisch"/>
                <w:lang w:val="de-DE"/>
              </w:rPr>
            </w:pPr>
            <w:r>
              <w:rPr>
                <w:rStyle w:val="Sprachauswahlenglisch"/>
                <w:lang w:val="de-DE"/>
              </w:rPr>
              <w:t>Emission:</w:t>
            </w:r>
          </w:p>
        </w:tc>
        <w:tc>
          <w:tcPr>
            <w:tcW w:w="6464" w:type="dxa"/>
            <w:tcBorders>
              <w:top w:val="single" w:sz="6" w:space="0" w:color="808080"/>
              <w:right w:val="single" w:sz="6" w:space="0" w:color="auto"/>
            </w:tcBorders>
          </w:tcPr>
          <w:p w:rsidR="006A025D" w:rsidRDefault="006A025D">
            <w:pPr>
              <w:pStyle w:val="Rubrik1"/>
              <w:spacing w:before="60" w:after="60"/>
              <w:rPr>
                <w:rFonts w:cs="Arial"/>
                <w:b w:val="0"/>
                <w:bCs w:val="0"/>
                <w:color w:val="auto"/>
              </w:rPr>
            </w:pPr>
          </w:p>
        </w:tc>
      </w:tr>
      <w:tr w:rsidR="00592653" w:rsidRPr="003D6EA3" w:rsidTr="0059265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CCCCCC"/>
          </w:tcPr>
          <w:p w:rsidR="00592653" w:rsidRDefault="00592653" w:rsidP="003D6EA3">
            <w:pPr>
              <w:pStyle w:val="StandardTabelle"/>
              <w:rPr>
                <w:rStyle w:val="Sprachauswahlenglisch"/>
                <w:lang w:val="de-DE"/>
              </w:rPr>
            </w:pPr>
            <w:r>
              <w:rPr>
                <w:rStyle w:val="Sprachauswahlenglisch"/>
                <w:lang w:val="de-DE"/>
              </w:rPr>
              <w:t>Standard</w:t>
            </w:r>
          </w:p>
        </w:tc>
        <w:tc>
          <w:tcPr>
            <w:tcW w:w="6464" w:type="dxa"/>
            <w:tcBorders>
              <w:right w:val="single" w:sz="6" w:space="0" w:color="auto"/>
            </w:tcBorders>
          </w:tcPr>
          <w:p w:rsidR="00592653" w:rsidRPr="00592653" w:rsidRDefault="00466AA0" w:rsidP="00592653">
            <w:pPr>
              <w:pStyle w:val="Rubrik1"/>
              <w:spacing w:before="60" w:after="60"/>
              <w:rPr>
                <w:rFonts w:cs="Arial"/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</w:rPr>
              <w:instrText xml:space="preserve"> FORMCHECKBOX </w:instrText>
            </w:r>
            <w:r w:rsidR="00C11BF6">
              <w:rPr>
                <w:b w:val="0"/>
                <w:color w:val="auto"/>
              </w:rPr>
            </w:r>
            <w:r w:rsidR="00C11BF6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color w:val="auto"/>
              </w:rPr>
              <w:fldChar w:fldCharType="end"/>
            </w:r>
            <w:r w:rsidR="006A025D" w:rsidRPr="006A025D">
              <w:rPr>
                <w:b w:val="0"/>
                <w:color w:val="auto"/>
              </w:rPr>
              <w:t xml:space="preserve"> CISPR 11</w:t>
            </w:r>
            <w:r w:rsidR="00592653">
              <w:tab/>
            </w:r>
            <w:r w:rsidR="006A025D" w:rsidRPr="006A025D">
              <w:rPr>
                <w:b w:val="0"/>
              </w:rPr>
              <w:t xml:space="preserve">      </w:t>
            </w:r>
            <w:r w:rsidR="006A025D" w:rsidRPr="006A025D">
              <w:rPr>
                <w:b w:val="0"/>
                <w:color w:val="auto"/>
              </w:rPr>
              <w:t xml:space="preserve"> </w:t>
            </w:r>
            <w:r w:rsidR="00460674" w:rsidRPr="006A025D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5D" w:rsidRPr="006A025D">
              <w:rPr>
                <w:b w:val="0"/>
                <w:color w:val="auto"/>
              </w:rPr>
              <w:instrText xml:space="preserve"> FORMCHECKBOX </w:instrText>
            </w:r>
            <w:r w:rsidR="00C11BF6">
              <w:rPr>
                <w:b w:val="0"/>
                <w:color w:val="auto"/>
              </w:rPr>
            </w:r>
            <w:r w:rsidR="00C11BF6">
              <w:rPr>
                <w:b w:val="0"/>
                <w:color w:val="auto"/>
              </w:rPr>
              <w:fldChar w:fldCharType="separate"/>
            </w:r>
            <w:r w:rsidR="00460674" w:rsidRPr="006A025D">
              <w:rPr>
                <w:b w:val="0"/>
                <w:color w:val="auto"/>
              </w:rPr>
              <w:fldChar w:fldCharType="end"/>
            </w:r>
            <w:r w:rsidR="006A025D" w:rsidRPr="006A025D">
              <w:rPr>
                <w:b w:val="0"/>
                <w:color w:val="auto"/>
              </w:rPr>
              <w:t xml:space="preserve"> CISPR 14-1 </w:t>
            </w:r>
            <w:r w:rsidR="00592653">
              <w:rPr>
                <w:b w:val="0"/>
                <w:color w:val="auto"/>
              </w:rPr>
              <w:t xml:space="preserve">    </w:t>
            </w:r>
            <w:r w:rsidR="00460674" w:rsidRPr="006A025D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5D" w:rsidRPr="006A025D">
              <w:rPr>
                <w:b w:val="0"/>
                <w:color w:val="auto"/>
              </w:rPr>
              <w:instrText xml:space="preserve"> FORMCHECKBOX </w:instrText>
            </w:r>
            <w:r w:rsidR="00C11BF6">
              <w:rPr>
                <w:b w:val="0"/>
                <w:color w:val="auto"/>
              </w:rPr>
            </w:r>
            <w:r w:rsidR="00C11BF6">
              <w:rPr>
                <w:b w:val="0"/>
                <w:color w:val="auto"/>
              </w:rPr>
              <w:fldChar w:fldCharType="separate"/>
            </w:r>
            <w:r w:rsidR="00460674" w:rsidRPr="006A025D">
              <w:rPr>
                <w:b w:val="0"/>
                <w:color w:val="auto"/>
              </w:rPr>
              <w:fldChar w:fldCharType="end"/>
            </w:r>
            <w:r w:rsidR="006A025D" w:rsidRPr="006A025D">
              <w:rPr>
                <w:b w:val="0"/>
                <w:color w:val="auto"/>
              </w:rPr>
              <w:t xml:space="preserve"> CISPR 32</w:t>
            </w:r>
            <w:r w:rsidR="00592653">
              <w:rPr>
                <w:b w:val="0"/>
                <w:color w:val="auto"/>
              </w:rPr>
              <w:t xml:space="preserve">   </w:t>
            </w:r>
            <w:r w:rsidR="006A025D" w:rsidRPr="006A025D">
              <w:rPr>
                <w:b w:val="0"/>
                <w:color w:val="auto"/>
              </w:rPr>
              <w:t xml:space="preserve"> </w:t>
            </w:r>
            <w:r w:rsidR="00460674" w:rsidRPr="006A025D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5D" w:rsidRPr="006A025D">
              <w:rPr>
                <w:b w:val="0"/>
                <w:color w:val="auto"/>
              </w:rPr>
              <w:instrText xml:space="preserve"> FORMCHECKBOX </w:instrText>
            </w:r>
            <w:r w:rsidR="00C11BF6">
              <w:rPr>
                <w:b w:val="0"/>
                <w:color w:val="auto"/>
              </w:rPr>
            </w:r>
            <w:r w:rsidR="00C11BF6">
              <w:rPr>
                <w:b w:val="0"/>
                <w:color w:val="auto"/>
              </w:rPr>
              <w:fldChar w:fldCharType="separate"/>
            </w:r>
            <w:r w:rsidR="00460674" w:rsidRPr="006A025D">
              <w:rPr>
                <w:b w:val="0"/>
                <w:color w:val="auto"/>
              </w:rPr>
              <w:fldChar w:fldCharType="end"/>
            </w:r>
            <w:r w:rsidR="006A025D" w:rsidRPr="006A025D">
              <w:rPr>
                <w:b w:val="0"/>
                <w:color w:val="auto"/>
              </w:rPr>
              <w:t xml:space="preserve"> ISO 7137</w:t>
            </w:r>
          </w:p>
        </w:tc>
      </w:tr>
      <w:tr w:rsidR="00592653" w:rsidRPr="003D6EA3" w:rsidTr="002E2D93">
        <w:trPr>
          <w:cantSplit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592653" w:rsidRPr="00592653" w:rsidRDefault="006A025D" w:rsidP="003D6EA3">
            <w:pPr>
              <w:pStyle w:val="StandardTabelle"/>
              <w:rPr>
                <w:rStyle w:val="Sprachauswahlenglisch"/>
                <w:lang w:val="en-US"/>
              </w:rPr>
            </w:pPr>
            <w:r w:rsidRPr="006A025D">
              <w:rPr>
                <w:rStyle w:val="Sprachauswahlenglisch"/>
                <w:lang w:val="en-US"/>
              </w:rPr>
              <w:t>Classification</w:t>
            </w:r>
          </w:p>
        </w:tc>
        <w:tc>
          <w:tcPr>
            <w:tcW w:w="6464" w:type="dxa"/>
            <w:tcBorders>
              <w:bottom w:val="single" w:sz="6" w:space="0" w:color="808080"/>
              <w:right w:val="single" w:sz="6" w:space="0" w:color="auto"/>
            </w:tcBorders>
          </w:tcPr>
          <w:p w:rsidR="00592653" w:rsidRDefault="00460674" w:rsidP="00592653">
            <w:pPr>
              <w:pStyle w:val="Rubrik1"/>
              <w:spacing w:before="60" w:after="60"/>
              <w:rPr>
                <w:rStyle w:val="Sprachauswahlenglisch"/>
                <w:b w:val="0"/>
              </w:rPr>
            </w:pPr>
            <w:r w:rsidRPr="006A025D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5D" w:rsidRPr="006A025D">
              <w:rPr>
                <w:b w:val="0"/>
                <w:color w:val="auto"/>
              </w:rPr>
              <w:instrText xml:space="preserve"> FORMCHECKBOX </w:instrText>
            </w:r>
            <w:r w:rsidR="00C11BF6">
              <w:rPr>
                <w:b w:val="0"/>
                <w:color w:val="auto"/>
              </w:rPr>
            </w:r>
            <w:r w:rsidR="00C11BF6">
              <w:rPr>
                <w:b w:val="0"/>
                <w:color w:val="auto"/>
              </w:rPr>
              <w:fldChar w:fldCharType="separate"/>
            </w:r>
            <w:r w:rsidRPr="006A025D">
              <w:rPr>
                <w:b w:val="0"/>
                <w:color w:val="auto"/>
              </w:rPr>
              <w:fldChar w:fldCharType="end"/>
            </w:r>
            <w:r w:rsidR="006A025D" w:rsidRPr="006A025D">
              <w:rPr>
                <w:b w:val="0"/>
                <w:color w:val="auto"/>
              </w:rPr>
              <w:t xml:space="preserve">  </w:t>
            </w:r>
            <w:r w:rsidR="006A025D" w:rsidRPr="006A025D">
              <w:rPr>
                <w:rStyle w:val="Sprachauswahlenglisch"/>
                <w:b w:val="0"/>
              </w:rPr>
              <w:t xml:space="preserve">Class A </w:t>
            </w:r>
            <w:r w:rsidR="00592653">
              <w:rPr>
                <w:rStyle w:val="Sprachauswahlenglisch"/>
                <w:b w:val="0"/>
              </w:rPr>
              <w:t xml:space="preserve">         </w:t>
            </w:r>
            <w:r w:rsidR="00466AA0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0">
              <w:rPr>
                <w:b w:val="0"/>
                <w:color w:val="auto"/>
              </w:rPr>
              <w:instrText xml:space="preserve"> FORMCHECKBOX </w:instrText>
            </w:r>
            <w:r w:rsidR="00C11BF6">
              <w:rPr>
                <w:b w:val="0"/>
                <w:color w:val="auto"/>
              </w:rPr>
            </w:r>
            <w:r w:rsidR="00C11BF6">
              <w:rPr>
                <w:b w:val="0"/>
                <w:color w:val="auto"/>
              </w:rPr>
              <w:fldChar w:fldCharType="separate"/>
            </w:r>
            <w:r w:rsidR="00466AA0">
              <w:rPr>
                <w:b w:val="0"/>
                <w:color w:val="auto"/>
              </w:rPr>
              <w:fldChar w:fldCharType="end"/>
            </w:r>
            <w:r w:rsidR="006A025D" w:rsidRPr="006A025D">
              <w:rPr>
                <w:b w:val="0"/>
                <w:color w:val="auto"/>
              </w:rPr>
              <w:t xml:space="preserve">  </w:t>
            </w:r>
            <w:r w:rsidR="006A025D" w:rsidRPr="006A025D">
              <w:rPr>
                <w:rStyle w:val="Sprachauswahlenglisch"/>
                <w:b w:val="0"/>
              </w:rPr>
              <w:t xml:space="preserve">Class B </w:t>
            </w:r>
          </w:p>
          <w:p w:rsidR="00592653" w:rsidRPr="00592653" w:rsidRDefault="00466AA0" w:rsidP="00592653">
            <w:pPr>
              <w:pStyle w:val="Rubrik1"/>
              <w:spacing w:before="60" w:after="60"/>
              <w:rPr>
                <w:rFonts w:cs="Arial"/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</w:rPr>
              <w:instrText xml:space="preserve"> FORMCHECKBOX </w:instrText>
            </w:r>
            <w:r w:rsidR="00C11BF6">
              <w:rPr>
                <w:b w:val="0"/>
                <w:color w:val="auto"/>
              </w:rPr>
            </w:r>
            <w:r w:rsidR="00C11BF6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color w:val="auto"/>
              </w:rPr>
              <w:fldChar w:fldCharType="end"/>
            </w:r>
            <w:r w:rsidR="006A025D" w:rsidRPr="006A025D">
              <w:rPr>
                <w:b w:val="0"/>
                <w:color w:val="auto"/>
              </w:rPr>
              <w:t xml:space="preserve">  </w:t>
            </w:r>
            <w:r w:rsidR="006A025D" w:rsidRPr="006A025D">
              <w:rPr>
                <w:rStyle w:val="Sprachauswahlenglisch"/>
                <w:b w:val="0"/>
              </w:rPr>
              <w:t xml:space="preserve">Group 1 </w:t>
            </w:r>
            <w:r w:rsidR="00592653">
              <w:rPr>
                <w:rStyle w:val="Sprachauswahlenglisch"/>
                <w:b w:val="0"/>
              </w:rPr>
              <w:t xml:space="preserve">     </w:t>
            </w:r>
            <w:r w:rsidR="00B42029">
              <w:rPr>
                <w:rStyle w:val="Sprachauswahlenglisch"/>
                <w:b w:val="0"/>
              </w:rPr>
              <w:t xml:space="preserve">  </w:t>
            </w:r>
            <w:r w:rsidR="00592653">
              <w:rPr>
                <w:rStyle w:val="Sprachauswahlenglisch"/>
                <w:b w:val="0"/>
              </w:rPr>
              <w:t xml:space="preserve"> </w:t>
            </w:r>
            <w:r w:rsidR="00460674" w:rsidRPr="006A025D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5D" w:rsidRPr="006A025D">
              <w:rPr>
                <w:b w:val="0"/>
                <w:color w:val="auto"/>
              </w:rPr>
              <w:instrText xml:space="preserve"> FORMCHECKBOX </w:instrText>
            </w:r>
            <w:r w:rsidR="00C11BF6">
              <w:rPr>
                <w:b w:val="0"/>
                <w:color w:val="auto"/>
              </w:rPr>
            </w:r>
            <w:r w:rsidR="00C11BF6">
              <w:rPr>
                <w:b w:val="0"/>
                <w:color w:val="auto"/>
              </w:rPr>
              <w:fldChar w:fldCharType="separate"/>
            </w:r>
            <w:r w:rsidR="00460674" w:rsidRPr="006A025D">
              <w:rPr>
                <w:b w:val="0"/>
                <w:color w:val="auto"/>
              </w:rPr>
              <w:fldChar w:fldCharType="end"/>
            </w:r>
            <w:r w:rsidR="006A025D" w:rsidRPr="006A025D">
              <w:rPr>
                <w:b w:val="0"/>
                <w:color w:val="auto"/>
              </w:rPr>
              <w:t xml:space="preserve">  </w:t>
            </w:r>
            <w:r w:rsidR="006A025D" w:rsidRPr="006A025D">
              <w:rPr>
                <w:rStyle w:val="Sprachauswahlenglisch"/>
                <w:b w:val="0"/>
              </w:rPr>
              <w:t>Group 2</w:t>
            </w:r>
          </w:p>
        </w:tc>
      </w:tr>
      <w:tr w:rsidR="002E2D93" w:rsidRPr="009574DF" w:rsidTr="002E2D93">
        <w:trPr>
          <w:cantSplit/>
          <w:jc w:val="center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  <w:bottom w:val="double" w:sz="4" w:space="0" w:color="auto"/>
            </w:tcBorders>
            <w:shd w:val="clear" w:color="auto" w:fill="CCCCCC"/>
          </w:tcPr>
          <w:p w:rsidR="002E2D93" w:rsidRPr="009574DF" w:rsidRDefault="007E00CF" w:rsidP="007E00CF">
            <w:pPr>
              <w:pStyle w:val="StandardTabelle"/>
              <w:rPr>
                <w:rStyle w:val="Sprachauswahldeutsch"/>
                <w:color w:val="auto"/>
                <w:lang w:val="en-US"/>
              </w:rPr>
            </w:pPr>
            <w:r w:rsidRPr="009574DF">
              <w:rPr>
                <w:rStyle w:val="Sprachauswahlenglisch"/>
                <w:lang w:val="en-US"/>
              </w:rPr>
              <w:t>Any deviations from the Basic EMC standards or from this collateral standard:</w:t>
            </w:r>
          </w:p>
        </w:tc>
        <w:tc>
          <w:tcPr>
            <w:tcW w:w="6464" w:type="dxa"/>
            <w:tcBorders>
              <w:top w:val="single" w:sz="6" w:space="0" w:color="808080"/>
              <w:bottom w:val="double" w:sz="4" w:space="0" w:color="auto"/>
              <w:right w:val="single" w:sz="6" w:space="0" w:color="auto"/>
            </w:tcBorders>
          </w:tcPr>
          <w:p w:rsidR="002E2D93" w:rsidRPr="009574DF" w:rsidRDefault="002E2D93" w:rsidP="002E2D93">
            <w:pPr>
              <w:pStyle w:val="StandardTabelle"/>
              <w:rPr>
                <w:rStyle w:val="Sprachauswahldeutsch"/>
                <w:color w:val="auto"/>
                <w:lang w:val="en-US"/>
              </w:rPr>
            </w:pPr>
          </w:p>
        </w:tc>
      </w:tr>
    </w:tbl>
    <w:p w:rsidR="00797B66" w:rsidRPr="009574DF" w:rsidRDefault="00797B66">
      <w:pPr>
        <w:rPr>
          <w:lang w:val="en-US"/>
        </w:rPr>
      </w:pPr>
    </w:p>
    <w:p w:rsidR="009F655E" w:rsidRPr="009574DF" w:rsidRDefault="009F655E">
      <w:pPr>
        <w:rPr>
          <w:lang w:val="en-US"/>
        </w:rPr>
      </w:pPr>
    </w:p>
    <w:tbl>
      <w:tblPr>
        <w:tblW w:w="0" w:type="auto"/>
        <w:jc w:val="center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9F655E" w:rsidTr="00150A5B">
        <w:trPr>
          <w:cantSplit/>
          <w:jc w:val="center"/>
        </w:trPr>
        <w:tc>
          <w:tcPr>
            <w:tcW w:w="9866" w:type="dxa"/>
            <w:shd w:val="clear" w:color="auto" w:fill="CCCCCC"/>
          </w:tcPr>
          <w:p w:rsidR="009F655E" w:rsidRDefault="009F655E" w:rsidP="009F655E">
            <w:pPr>
              <w:pStyle w:val="StandardTabelle"/>
              <w:keepNext/>
              <w:rPr>
                <w:b/>
                <w:bCs w:val="0"/>
                <w:lang w:val="de-DE"/>
              </w:rPr>
            </w:pPr>
            <w:r>
              <w:rPr>
                <w:rStyle w:val="Sprachauswahlenglisch"/>
                <w:b/>
                <w:bCs w:val="0"/>
                <w:lang w:val="de-DE"/>
              </w:rPr>
              <w:t>Marking Plate</w:t>
            </w:r>
          </w:p>
        </w:tc>
      </w:tr>
      <w:tr w:rsidR="009F655E" w:rsidRPr="009F655E" w:rsidTr="008067FC">
        <w:trPr>
          <w:cantSplit/>
          <w:trHeight w:val="4418"/>
          <w:jc w:val="center"/>
        </w:trPr>
        <w:tc>
          <w:tcPr>
            <w:tcW w:w="9866" w:type="dxa"/>
            <w:shd w:val="clear" w:color="auto" w:fill="FFFFFF"/>
          </w:tcPr>
          <w:p w:rsidR="009F655E" w:rsidRPr="009F655E" w:rsidRDefault="009F655E" w:rsidP="009F655E">
            <w:pPr>
              <w:rPr>
                <w:lang w:val="de-DE"/>
              </w:rPr>
            </w:pPr>
          </w:p>
          <w:p w:rsidR="009F655E" w:rsidRDefault="009F655E" w:rsidP="009F655E">
            <w:pPr>
              <w:rPr>
                <w:lang w:val="de-DE"/>
              </w:rPr>
            </w:pPr>
          </w:p>
          <w:tbl>
            <w:tblPr>
              <w:tblW w:w="70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00"/>
            </w:tblGrid>
            <w:tr w:rsidR="009F655E" w:rsidTr="004779CC">
              <w:trPr>
                <w:trHeight w:val="1717"/>
                <w:jc w:val="center"/>
              </w:trPr>
              <w:tc>
                <w:tcPr>
                  <w:tcW w:w="7000" w:type="dxa"/>
                </w:tcPr>
                <w:p w:rsidR="009F655E" w:rsidRDefault="009F655E" w:rsidP="009F655E">
                  <w:pPr>
                    <w:jc w:val="center"/>
                  </w:pPr>
                </w:p>
              </w:tc>
            </w:tr>
          </w:tbl>
          <w:p w:rsidR="009F655E" w:rsidRDefault="009F655E" w:rsidP="009F655E"/>
          <w:p w:rsidR="009F655E" w:rsidRPr="009F655E" w:rsidRDefault="009F655E" w:rsidP="009F655E">
            <w:pPr>
              <w:rPr>
                <w:rStyle w:val="Sprachauswahldeutsch"/>
                <w:color w:val="auto"/>
              </w:rPr>
            </w:pPr>
          </w:p>
        </w:tc>
      </w:tr>
    </w:tbl>
    <w:p w:rsidR="009F655E" w:rsidRDefault="009F655E">
      <w:pPr>
        <w:rPr>
          <w:lang w:val="de-DE"/>
        </w:rPr>
      </w:pPr>
    </w:p>
    <w:p w:rsidR="005D44A5" w:rsidRDefault="005D44A5">
      <w:pPr>
        <w:rPr>
          <w:lang w:val="de-DE"/>
        </w:rPr>
      </w:pPr>
    </w:p>
    <w:p w:rsidR="00E9140D" w:rsidRPr="007E00CF" w:rsidRDefault="00E9140D">
      <w:pPr>
        <w:pStyle w:val="Abstand"/>
        <w:rPr>
          <w:lang w:val="de-DE"/>
        </w:rPr>
      </w:pPr>
      <w:r w:rsidRPr="007E00CF">
        <w:rPr>
          <w:lang w:val="de-DE"/>
        </w:rPr>
        <w:br w:type="page"/>
      </w:r>
    </w:p>
    <w:p w:rsidR="00E9140D" w:rsidRDefault="00E9140D" w:rsidP="00CC6DC8">
      <w:pPr>
        <w:pStyle w:val="Nadpis1"/>
        <w:rPr>
          <w:rStyle w:val="Sprachauswahlenglisch"/>
          <w:lang w:val="en-US"/>
        </w:rPr>
      </w:pPr>
      <w:bookmarkStart w:id="14" w:name="_Ref106626612"/>
      <w:bookmarkStart w:id="15" w:name="_Toc491679496"/>
      <w:r w:rsidRPr="009574DF">
        <w:rPr>
          <w:rStyle w:val="Sprachauswahlenglisch"/>
          <w:lang w:val="en-US"/>
        </w:rPr>
        <w:lastRenderedPageBreak/>
        <w:t>Operation Mode and Configuration of EUT</w:t>
      </w:r>
      <w:bookmarkEnd w:id="14"/>
      <w:bookmarkEnd w:id="15"/>
    </w:p>
    <w:p w:rsidR="006A025D" w:rsidRDefault="006A025D" w:rsidP="006A025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8241"/>
      </w:tblGrid>
      <w:tr w:rsidR="00E9140D" w:rsidTr="002F4297">
        <w:trPr>
          <w:cantSplit/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E9140D" w:rsidRDefault="002F4297">
            <w:pPr>
              <w:pStyle w:val="StandardTabelle"/>
              <w:keepNext/>
              <w:rPr>
                <w:b/>
                <w:bCs w:val="0"/>
                <w:lang w:val="de-DE"/>
              </w:rPr>
            </w:pPr>
            <w:bookmarkStart w:id="16" w:name="Report_OperationModes"/>
            <w:r>
              <w:rPr>
                <w:rStyle w:val="Sprachauswahlenglisch"/>
                <w:b/>
                <w:bCs w:val="0"/>
                <w:lang w:val="de-DE"/>
              </w:rPr>
              <w:t xml:space="preserve">EUT </w:t>
            </w:r>
            <w:r w:rsidR="00E9140D">
              <w:rPr>
                <w:rStyle w:val="Sprachauswahlenglisch"/>
                <w:b/>
                <w:bCs w:val="0"/>
                <w:lang w:val="de-DE"/>
              </w:rPr>
              <w:t>Operation Mode(s)</w:t>
            </w:r>
            <w:bookmarkEnd w:id="16"/>
          </w:p>
        </w:tc>
      </w:tr>
      <w:tr w:rsidR="002F4297" w:rsidRPr="000D6DB5" w:rsidTr="002F4297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1682" w:type="dxa"/>
            <w:tcBorders>
              <w:bottom w:val="single" w:sz="4" w:space="0" w:color="808080"/>
            </w:tcBorders>
          </w:tcPr>
          <w:p w:rsidR="002F4297" w:rsidRPr="000D6DB5" w:rsidRDefault="002F4297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For Immunity:</w:t>
            </w:r>
          </w:p>
        </w:tc>
        <w:tc>
          <w:tcPr>
            <w:tcW w:w="8241" w:type="dxa"/>
            <w:tcBorders>
              <w:bottom w:val="single" w:sz="4" w:space="0" w:color="808080"/>
            </w:tcBorders>
          </w:tcPr>
          <w:p w:rsidR="002F4297" w:rsidRPr="000D6DB5" w:rsidRDefault="002F4297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  <w:tr w:rsidR="002F4297" w:rsidRPr="000D6DB5" w:rsidTr="002F4297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1682" w:type="dxa"/>
            <w:tcBorders>
              <w:top w:val="single" w:sz="4" w:space="0" w:color="808080"/>
              <w:bottom w:val="double" w:sz="4" w:space="0" w:color="auto"/>
            </w:tcBorders>
          </w:tcPr>
          <w:p w:rsidR="002F4297" w:rsidRPr="000D6DB5" w:rsidRDefault="002F4297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For Emission:</w:t>
            </w:r>
          </w:p>
        </w:tc>
        <w:tc>
          <w:tcPr>
            <w:tcW w:w="8241" w:type="dxa"/>
            <w:tcBorders>
              <w:top w:val="single" w:sz="4" w:space="0" w:color="808080"/>
              <w:bottom w:val="double" w:sz="4" w:space="0" w:color="auto"/>
            </w:tcBorders>
          </w:tcPr>
          <w:p w:rsidR="002F4297" w:rsidRPr="000D6DB5" w:rsidRDefault="002F4297" w:rsidP="00EC7CD9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</w:tbl>
    <w:p w:rsidR="00E9140D" w:rsidRPr="003446DC" w:rsidRDefault="00E9140D">
      <w:pPr>
        <w:rPr>
          <w:lang w:val="en-US"/>
        </w:rPr>
      </w:pPr>
    </w:p>
    <w:p w:rsidR="002F4297" w:rsidRPr="004D02A0" w:rsidRDefault="002F4297" w:rsidP="002F4297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8241"/>
      </w:tblGrid>
      <w:tr w:rsidR="002F4297" w:rsidTr="005B18EA">
        <w:trPr>
          <w:cantSplit/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6A025D" w:rsidRDefault="002F4297">
            <w:pPr>
              <w:pStyle w:val="StandardTabelle"/>
              <w:keepNext/>
              <w:rPr>
                <w:b/>
                <w:bCs w:val="0"/>
                <w:lang w:val="de-DE"/>
              </w:rPr>
            </w:pPr>
            <w:r>
              <w:rPr>
                <w:rStyle w:val="Sprachauswahlenglisch"/>
                <w:b/>
                <w:bCs w:val="0"/>
                <w:lang w:val="de-DE"/>
              </w:rPr>
              <w:t>EUT Configuration</w:t>
            </w:r>
          </w:p>
        </w:tc>
      </w:tr>
      <w:tr w:rsidR="002F4297" w:rsidRPr="000D6DB5" w:rsidTr="002F4297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1682" w:type="dxa"/>
            <w:tcBorders>
              <w:bottom w:val="single" w:sz="4" w:space="0" w:color="808080"/>
            </w:tcBorders>
          </w:tcPr>
          <w:p w:rsidR="002F4297" w:rsidRPr="000D6DB5" w:rsidRDefault="002F4297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For Immunity:</w:t>
            </w:r>
          </w:p>
        </w:tc>
        <w:tc>
          <w:tcPr>
            <w:tcW w:w="8241" w:type="dxa"/>
            <w:tcBorders>
              <w:bottom w:val="single" w:sz="4" w:space="0" w:color="808080"/>
            </w:tcBorders>
          </w:tcPr>
          <w:p w:rsidR="002F4297" w:rsidRPr="000D6DB5" w:rsidRDefault="002F4297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  <w:tr w:rsidR="002F4297" w:rsidRPr="000D6DB5" w:rsidTr="002F4297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1682" w:type="dxa"/>
            <w:tcBorders>
              <w:top w:val="single" w:sz="4" w:space="0" w:color="808080"/>
              <w:bottom w:val="single" w:sz="4" w:space="0" w:color="808080"/>
            </w:tcBorders>
          </w:tcPr>
          <w:p w:rsidR="002F4297" w:rsidRPr="000D6DB5" w:rsidRDefault="002F4297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For Emission:</w:t>
            </w:r>
          </w:p>
        </w:tc>
        <w:tc>
          <w:tcPr>
            <w:tcW w:w="8241" w:type="dxa"/>
            <w:tcBorders>
              <w:top w:val="single" w:sz="4" w:space="0" w:color="808080"/>
              <w:bottom w:val="single" w:sz="4" w:space="0" w:color="808080"/>
            </w:tcBorders>
          </w:tcPr>
          <w:p w:rsidR="002F4297" w:rsidRPr="000D6DB5" w:rsidRDefault="002F4297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  <w:tr w:rsidR="002F4297" w:rsidRPr="000D6DB5" w:rsidTr="002F4297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9923" w:type="dxa"/>
            <w:gridSpan w:val="2"/>
            <w:tcBorders>
              <w:top w:val="single" w:sz="4" w:space="0" w:color="808080"/>
              <w:bottom w:val="double" w:sz="4" w:space="0" w:color="auto"/>
            </w:tcBorders>
          </w:tcPr>
          <w:p w:rsidR="002F4297" w:rsidRPr="000D6DB5" w:rsidRDefault="002F4297" w:rsidP="002F4297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 w:rsidRPr="000D6DB5">
              <w:rPr>
                <w:rFonts w:cs="Arial"/>
                <w:bCs/>
                <w:color w:val="auto"/>
                <w:sz w:val="20"/>
                <w:szCs w:val="20"/>
              </w:rPr>
              <w:t xml:space="preserve">Supplementary information (include any special </w:t>
            </w:r>
            <w:r w:rsidRPr="000D6DB5">
              <w:rPr>
                <w:rFonts w:cs="Arial"/>
                <w:bCs/>
                <w:smallCaps/>
                <w:color w:val="auto"/>
                <w:sz w:val="20"/>
                <w:szCs w:val="20"/>
              </w:rPr>
              <w:t>me equipment</w:t>
            </w:r>
            <w:r w:rsidRPr="000D6DB5">
              <w:rPr>
                <w:rFonts w:cs="Arial"/>
                <w:bCs/>
                <w:color w:val="auto"/>
                <w:sz w:val="20"/>
                <w:szCs w:val="20"/>
              </w:rPr>
              <w:t xml:space="preserve"> or </w:t>
            </w:r>
            <w:r w:rsidRPr="000D6DB5">
              <w:rPr>
                <w:rFonts w:cs="Arial"/>
                <w:bCs/>
                <w:smallCaps/>
                <w:color w:val="auto"/>
                <w:sz w:val="20"/>
                <w:szCs w:val="20"/>
              </w:rPr>
              <w:t>me system</w:t>
            </w:r>
            <w:r w:rsidRPr="000D6DB5">
              <w:rPr>
                <w:rFonts w:cs="Arial"/>
                <w:bCs/>
                <w:color w:val="auto"/>
                <w:sz w:val="20"/>
                <w:szCs w:val="20"/>
              </w:rPr>
              <w:t xml:space="preserve"> hardware or software needed to perform the tests).</w:t>
            </w:r>
          </w:p>
          <w:p w:rsidR="002F4297" w:rsidRPr="000D6DB5" w:rsidRDefault="002F4297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</w:tbl>
    <w:p w:rsidR="002F4297" w:rsidRPr="003446DC" w:rsidRDefault="002F4297" w:rsidP="002F4297">
      <w:pPr>
        <w:rPr>
          <w:lang w:val="en-US"/>
        </w:rPr>
      </w:pPr>
    </w:p>
    <w:p w:rsidR="00133CC4" w:rsidRPr="004D02A0" w:rsidRDefault="00133CC4" w:rsidP="0076029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6029D" w:rsidTr="005B18EA">
        <w:trPr>
          <w:cantSplit/>
          <w:jc w:val="center"/>
        </w:trPr>
        <w:tc>
          <w:tcPr>
            <w:tcW w:w="9923" w:type="dxa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76029D" w:rsidRDefault="0076029D" w:rsidP="005B18EA">
            <w:pPr>
              <w:pStyle w:val="StandardTabelle"/>
              <w:keepNext/>
              <w:rPr>
                <w:b/>
                <w:bCs w:val="0"/>
                <w:lang w:val="de-DE"/>
              </w:rPr>
            </w:pPr>
            <w:r>
              <w:rPr>
                <w:rStyle w:val="Sprachauswahlenglisch"/>
                <w:b/>
                <w:bCs w:val="0"/>
                <w:lang w:val="de-DE"/>
              </w:rPr>
              <w:t>Potential equalization conductor used</w:t>
            </w:r>
          </w:p>
        </w:tc>
      </w:tr>
      <w:tr w:rsidR="0076029D" w:rsidRPr="000D6DB5" w:rsidTr="005B18EA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9923" w:type="dxa"/>
            <w:tcBorders>
              <w:bottom w:val="single" w:sz="4" w:space="0" w:color="808080"/>
            </w:tcBorders>
          </w:tcPr>
          <w:p w:rsidR="006A025D" w:rsidRDefault="0076029D" w:rsidP="00466AA0">
            <w:pPr>
              <w:pStyle w:val="Hlavikarejstku"/>
              <w:tabs>
                <w:tab w:val="left" w:pos="-720"/>
              </w:tabs>
              <w:spacing w:before="120" w:after="120"/>
              <w:rPr>
                <w:rFonts w:cs="Arial"/>
                <w:spacing w:val="-2"/>
              </w:rPr>
            </w:pPr>
            <w:r w:rsidRPr="000D6DB5">
              <w:rPr>
                <w:rFonts w:cs="Arial"/>
              </w:rPr>
              <w:t xml:space="preserve">Yes </w:t>
            </w:r>
            <w:r w:rsidR="00460674" w:rsidRPr="000D6D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B5">
              <w:rPr>
                <w:rFonts w:cs="Arial"/>
              </w:rPr>
              <w:instrText xml:space="preserve"> FORMCHECKBOX </w:instrText>
            </w:r>
            <w:r w:rsidR="00C11BF6">
              <w:rPr>
                <w:rFonts w:cs="Arial"/>
                <w:bCs/>
              </w:rPr>
            </w:r>
            <w:r w:rsidR="00C11BF6">
              <w:rPr>
                <w:rFonts w:cs="Arial"/>
                <w:bCs/>
              </w:rPr>
              <w:fldChar w:fldCharType="separate"/>
            </w:r>
            <w:r w:rsidR="00460674" w:rsidRPr="000D6DB5">
              <w:rPr>
                <w:rFonts w:cs="Arial"/>
                <w:bCs/>
              </w:rPr>
              <w:fldChar w:fldCharType="end"/>
            </w:r>
            <w:r w:rsidRPr="000D6DB5">
              <w:rPr>
                <w:rFonts w:cs="Arial"/>
              </w:rPr>
              <w:tab/>
              <w:t xml:space="preserve">No </w:t>
            </w:r>
            <w:r w:rsidR="00466AA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0">
              <w:rPr>
                <w:rFonts w:cs="Arial"/>
                <w:bCs/>
              </w:rPr>
              <w:instrText xml:space="preserve"> FORMCHECKBOX </w:instrText>
            </w:r>
            <w:r w:rsidR="00C11BF6">
              <w:rPr>
                <w:rFonts w:cs="Arial"/>
                <w:bCs/>
              </w:rPr>
            </w:r>
            <w:r w:rsidR="00C11BF6">
              <w:rPr>
                <w:rFonts w:cs="Arial"/>
                <w:bCs/>
              </w:rPr>
              <w:fldChar w:fldCharType="separate"/>
            </w:r>
            <w:r w:rsidR="00466AA0">
              <w:rPr>
                <w:rFonts w:cs="Arial"/>
                <w:bCs/>
              </w:rPr>
              <w:fldChar w:fldCharType="end"/>
            </w:r>
          </w:p>
        </w:tc>
      </w:tr>
      <w:tr w:rsidR="0076029D" w:rsidRPr="000D6DB5" w:rsidTr="005B18EA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9923" w:type="dxa"/>
            <w:tcBorders>
              <w:top w:val="single" w:sz="4" w:space="0" w:color="808080"/>
              <w:bottom w:val="double" w:sz="4" w:space="0" w:color="auto"/>
            </w:tcBorders>
          </w:tcPr>
          <w:p w:rsidR="0076029D" w:rsidRDefault="0076029D" w:rsidP="005B18E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 w:rsidRPr="003572E8">
              <w:t xml:space="preserve">Note: If yes, include information on connection to the terminal for connection of a </w:t>
            </w:r>
            <w:r w:rsidRPr="003572E8">
              <w:rPr>
                <w:rFonts w:cs="Arial"/>
                <w:smallCaps/>
                <w:spacing w:val="-2"/>
              </w:rPr>
              <w:t>potential equalization conductor</w:t>
            </w:r>
            <w:r w:rsidRPr="003572E8">
              <w:t xml:space="preserve"> used during testing.</w:t>
            </w:r>
          </w:p>
          <w:p w:rsidR="006A025D" w:rsidRPr="006A025D" w:rsidRDefault="006A025D" w:rsidP="006A025D"/>
        </w:tc>
      </w:tr>
    </w:tbl>
    <w:p w:rsidR="00F9165C" w:rsidRDefault="00F9165C" w:rsidP="0076029D">
      <w:pPr>
        <w:rPr>
          <w:lang w:val="en-US"/>
        </w:rPr>
      </w:pPr>
    </w:p>
    <w:p w:rsidR="006556E9" w:rsidRPr="000D6DB5" w:rsidRDefault="006556E9" w:rsidP="006556E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829"/>
        <w:gridCol w:w="6037"/>
        <w:gridCol w:w="51"/>
      </w:tblGrid>
      <w:tr w:rsidR="006556E9" w:rsidRPr="001E4AC9" w:rsidTr="00A7455A">
        <w:trPr>
          <w:cantSplit/>
          <w:jc w:val="center"/>
        </w:trPr>
        <w:tc>
          <w:tcPr>
            <w:tcW w:w="992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6556E9" w:rsidRPr="009D5551" w:rsidRDefault="006556E9" w:rsidP="00A7455A">
            <w:pPr>
              <w:pStyle w:val="StandardTabelle"/>
              <w:keepNext/>
              <w:rPr>
                <w:b/>
                <w:bCs w:val="0"/>
                <w:sz w:val="16"/>
                <w:szCs w:val="16"/>
                <w:lang w:val="en-US"/>
              </w:rPr>
            </w:pPr>
            <w:r>
              <w:rPr>
                <w:rStyle w:val="Sprachauswahlenglisch"/>
                <w:b/>
                <w:bCs w:val="0"/>
                <w:lang w:val="en-US"/>
              </w:rPr>
              <w:t>T</w:t>
            </w:r>
            <w:r w:rsidRPr="006A025D">
              <w:rPr>
                <w:rStyle w:val="Sprachauswahlenglisch"/>
                <w:b/>
                <w:bCs w:val="0"/>
                <w:lang w:val="en-US"/>
              </w:rPr>
              <w:t xml:space="preserve">esting of </w:t>
            </w:r>
            <w:r>
              <w:rPr>
                <w:rStyle w:val="Sprachauswahlenglisch"/>
                <w:b/>
                <w:bCs w:val="0"/>
                <w:lang w:val="en-US"/>
              </w:rPr>
              <w:t>p</w:t>
            </w:r>
            <w:r w:rsidRPr="006A025D">
              <w:rPr>
                <w:rStyle w:val="Sprachauswahlenglisch"/>
                <w:b/>
                <w:bCs w:val="0"/>
                <w:lang w:val="en-US"/>
              </w:rPr>
              <w:t xml:space="preserve">ermanently installed large </w:t>
            </w:r>
            <w:r>
              <w:rPr>
                <w:rStyle w:val="Sprachauswahlenglisch"/>
                <w:b/>
                <w:bCs w:val="0"/>
                <w:lang w:val="en-US"/>
              </w:rPr>
              <w:t>ME equipment or large ME system:</w:t>
            </w:r>
            <w:r>
              <w:rPr>
                <w:rStyle w:val="Sprachauswahlenglisch"/>
                <w:b/>
                <w:bCs w:val="0"/>
                <w:lang w:val="en-US"/>
              </w:rPr>
              <w:br/>
            </w:r>
            <w:r w:rsidRPr="006556E9">
              <w:rPr>
                <w:bCs w:val="0"/>
                <w:sz w:val="16"/>
                <w:szCs w:val="16"/>
                <w:lang w:val="en-US"/>
              </w:rPr>
              <w:t>This exempt from the testing requirements of IEC  61000-4-3 is only used for permanently installed large ME Equipment and large ME Systems that are constructed in such a way that simulated operation of subsystems is not feasible.</w:t>
            </w:r>
            <w:r w:rsidRPr="006556E9">
              <w:rPr>
                <w:bCs w:val="0"/>
                <w:sz w:val="16"/>
                <w:szCs w:val="16"/>
                <w:lang w:val="en-US"/>
              </w:rPr>
              <w:br/>
              <w:t>According to IEC 60601-1-2:2014 chapter 8.6</w:t>
            </w:r>
            <w:r>
              <w:rPr>
                <w:b/>
                <w:bCs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6556E9" w:rsidRPr="000D6DB5" w:rsidTr="00A7455A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gridBefore w:val="1"/>
          <w:gridAfter w:val="1"/>
          <w:wBefore w:w="6" w:type="dxa"/>
          <w:wAfter w:w="51" w:type="dxa"/>
          <w:trHeight w:val="413"/>
          <w:jc w:val="center"/>
        </w:trPr>
        <w:tc>
          <w:tcPr>
            <w:tcW w:w="9866" w:type="dxa"/>
            <w:gridSpan w:val="2"/>
          </w:tcPr>
          <w:p w:rsidR="006556E9" w:rsidRDefault="006556E9" w:rsidP="00A7455A">
            <w:pPr>
              <w:pStyle w:val="Hlavikarejstku"/>
              <w:tabs>
                <w:tab w:val="left" w:pos="-720"/>
              </w:tabs>
              <w:spacing w:before="120" w:after="120"/>
              <w:rPr>
                <w:rFonts w:cs="Arial"/>
                <w:spacing w:val="-2"/>
              </w:rPr>
            </w:pPr>
            <w:r w:rsidRPr="000D6DB5">
              <w:rPr>
                <w:rFonts w:cs="Arial"/>
              </w:rPr>
              <w:t xml:space="preserve">Yes </w:t>
            </w:r>
            <w:r w:rsidR="00460674" w:rsidRPr="000D6D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B5">
              <w:rPr>
                <w:rFonts w:cs="Arial"/>
              </w:rPr>
              <w:instrText xml:space="preserve"> FORMCHECKBOX </w:instrText>
            </w:r>
            <w:r w:rsidR="00C11BF6">
              <w:rPr>
                <w:rFonts w:cs="Arial"/>
                <w:bCs/>
              </w:rPr>
            </w:r>
            <w:r w:rsidR="00C11BF6">
              <w:rPr>
                <w:rFonts w:cs="Arial"/>
                <w:bCs/>
              </w:rPr>
              <w:fldChar w:fldCharType="separate"/>
            </w:r>
            <w:r w:rsidR="00460674" w:rsidRPr="000D6DB5">
              <w:rPr>
                <w:rFonts w:cs="Arial"/>
                <w:bCs/>
              </w:rPr>
              <w:fldChar w:fldCharType="end"/>
            </w:r>
            <w:r w:rsidRPr="000D6DB5">
              <w:rPr>
                <w:rFonts w:cs="Arial"/>
              </w:rPr>
              <w:tab/>
              <w:t xml:space="preserve">No </w:t>
            </w:r>
            <w:r w:rsidR="00466AA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0">
              <w:rPr>
                <w:rFonts w:cs="Arial"/>
                <w:bCs/>
              </w:rPr>
              <w:instrText xml:space="preserve"> FORMCHECKBOX </w:instrText>
            </w:r>
            <w:r w:rsidR="00C11BF6">
              <w:rPr>
                <w:rFonts w:cs="Arial"/>
                <w:bCs/>
              </w:rPr>
            </w:r>
            <w:r w:rsidR="00C11BF6">
              <w:rPr>
                <w:rFonts w:cs="Arial"/>
                <w:bCs/>
              </w:rPr>
              <w:fldChar w:fldCharType="separate"/>
            </w:r>
            <w:r w:rsidR="00466AA0">
              <w:rPr>
                <w:rFonts w:cs="Arial"/>
                <w:bCs/>
              </w:rPr>
              <w:fldChar w:fldCharType="end"/>
            </w:r>
          </w:p>
          <w:p w:rsidR="006556E9" w:rsidRPr="000D6DB5" w:rsidRDefault="006556E9" w:rsidP="00A7455A">
            <w:pPr>
              <w:pStyle w:val="Hlavikarejstku"/>
              <w:tabs>
                <w:tab w:val="left" w:pos="-720"/>
              </w:tabs>
              <w:spacing w:before="120" w:after="120"/>
            </w:pPr>
            <w:r w:rsidRPr="000D6DB5">
              <w:rPr>
                <w:rFonts w:cs="Arial"/>
                <w:spacing w:val="-2"/>
              </w:rPr>
              <w:t>If Yes, include the following information</w:t>
            </w:r>
          </w:p>
        </w:tc>
      </w:tr>
      <w:tr w:rsidR="006556E9" w:rsidRPr="000D6DB5" w:rsidTr="00A7455A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gridBefore w:val="1"/>
          <w:gridAfter w:val="1"/>
          <w:wBefore w:w="6" w:type="dxa"/>
          <w:wAfter w:w="51" w:type="dxa"/>
          <w:trHeight w:val="275"/>
          <w:jc w:val="center"/>
        </w:trPr>
        <w:tc>
          <w:tcPr>
            <w:tcW w:w="3829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 w:rsidRPr="000D6DB5">
              <w:rPr>
                <w:rFonts w:cs="Arial"/>
                <w:spacing w:val="-2"/>
              </w:rPr>
              <w:t>Frequencies tested</w:t>
            </w:r>
          </w:p>
        </w:tc>
        <w:tc>
          <w:tcPr>
            <w:tcW w:w="6037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  <w:tr w:rsidR="006556E9" w:rsidRPr="000D6DB5" w:rsidTr="00A7455A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gridBefore w:val="1"/>
          <w:gridAfter w:val="1"/>
          <w:wBefore w:w="6" w:type="dxa"/>
          <w:wAfter w:w="51" w:type="dxa"/>
          <w:trHeight w:val="275"/>
          <w:jc w:val="center"/>
        </w:trPr>
        <w:tc>
          <w:tcPr>
            <w:tcW w:w="3829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 w:rsidRPr="000D6DB5">
              <w:rPr>
                <w:rFonts w:cs="Arial"/>
                <w:spacing w:val="-2"/>
              </w:rPr>
              <w:t>Power levels of RF test sources</w:t>
            </w:r>
          </w:p>
        </w:tc>
        <w:tc>
          <w:tcPr>
            <w:tcW w:w="6037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  <w:tr w:rsidR="006556E9" w:rsidRPr="000D6DB5" w:rsidTr="00A7455A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gridBefore w:val="1"/>
          <w:gridAfter w:val="1"/>
          <w:wBefore w:w="6" w:type="dxa"/>
          <w:wAfter w:w="51" w:type="dxa"/>
          <w:trHeight w:val="275"/>
          <w:jc w:val="center"/>
        </w:trPr>
        <w:tc>
          <w:tcPr>
            <w:tcW w:w="3829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 w:rsidRPr="000D6DB5">
              <w:rPr>
                <w:rFonts w:cs="Arial"/>
                <w:spacing w:val="-2"/>
              </w:rPr>
              <w:t>Modulation of RF test sources</w:t>
            </w:r>
          </w:p>
        </w:tc>
        <w:tc>
          <w:tcPr>
            <w:tcW w:w="6037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  <w:tr w:rsidR="006556E9" w:rsidRPr="000D6DB5" w:rsidTr="00A7455A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gridBefore w:val="1"/>
          <w:gridAfter w:val="1"/>
          <w:wBefore w:w="6" w:type="dxa"/>
          <w:wAfter w:w="51" w:type="dxa"/>
          <w:trHeight w:val="275"/>
          <w:jc w:val="center"/>
        </w:trPr>
        <w:tc>
          <w:tcPr>
            <w:tcW w:w="3829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 w:rsidRPr="000D6DB5">
              <w:rPr>
                <w:rFonts w:cs="Arial"/>
                <w:spacing w:val="-2"/>
              </w:rPr>
              <w:t>Test distance used</w:t>
            </w:r>
          </w:p>
        </w:tc>
        <w:tc>
          <w:tcPr>
            <w:tcW w:w="6037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  <w:tr w:rsidR="006556E9" w:rsidRPr="000D6DB5" w:rsidTr="00A7455A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gridBefore w:val="1"/>
          <w:gridAfter w:val="1"/>
          <w:wBefore w:w="6" w:type="dxa"/>
          <w:wAfter w:w="51" w:type="dxa"/>
          <w:trHeight w:val="275"/>
          <w:jc w:val="center"/>
        </w:trPr>
        <w:tc>
          <w:tcPr>
            <w:tcW w:w="3829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  <w:r w:rsidRPr="000D6DB5">
              <w:rPr>
                <w:rFonts w:cs="Arial"/>
                <w:spacing w:val="-2"/>
              </w:rPr>
              <w:t>Other relevant information related to test</w:t>
            </w:r>
          </w:p>
        </w:tc>
        <w:tc>
          <w:tcPr>
            <w:tcW w:w="6037" w:type="dxa"/>
          </w:tcPr>
          <w:p w:rsidR="006556E9" w:rsidRPr="000D6DB5" w:rsidRDefault="006556E9" w:rsidP="00A7455A">
            <w:pPr>
              <w:pStyle w:val="Rejstk1"/>
              <w:spacing w:before="60" w:after="60"/>
              <w:rPr>
                <w:rFonts w:cs="Arial"/>
                <w:spacing w:val="-2"/>
              </w:rPr>
            </w:pPr>
          </w:p>
        </w:tc>
      </w:tr>
    </w:tbl>
    <w:p w:rsidR="006556E9" w:rsidRPr="000D6DB5" w:rsidRDefault="006556E9" w:rsidP="006556E9"/>
    <w:p w:rsidR="006556E9" w:rsidRPr="006556E9" w:rsidRDefault="006556E9" w:rsidP="0076029D"/>
    <w:p w:rsidR="00F9165C" w:rsidRDefault="00F9165C">
      <w:pPr>
        <w:rPr>
          <w:lang w:val="en-US"/>
        </w:rPr>
      </w:pPr>
      <w:r>
        <w:rPr>
          <w:lang w:val="en-US"/>
        </w:rPr>
        <w:br w:type="page"/>
      </w:r>
    </w:p>
    <w:p w:rsidR="00181D61" w:rsidRPr="003446DC" w:rsidRDefault="00181D61" w:rsidP="00181D61">
      <w:pPr>
        <w:rPr>
          <w:lang w:val="en-US"/>
        </w:rPr>
      </w:pPr>
    </w:p>
    <w:tbl>
      <w:tblPr>
        <w:tblW w:w="98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285"/>
        <w:gridCol w:w="1276"/>
        <w:gridCol w:w="1134"/>
        <w:gridCol w:w="1701"/>
        <w:gridCol w:w="1134"/>
        <w:gridCol w:w="2350"/>
      </w:tblGrid>
      <w:tr w:rsidR="00181D61" w:rsidRPr="009574DF" w:rsidTr="00C719A5">
        <w:trPr>
          <w:cantSplit/>
          <w:jc w:val="center"/>
        </w:trPr>
        <w:tc>
          <w:tcPr>
            <w:tcW w:w="986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181D61" w:rsidRPr="00181D61" w:rsidRDefault="00181D61" w:rsidP="005B18EA">
            <w:pPr>
              <w:pStyle w:val="StandardTabelle"/>
              <w:rPr>
                <w:rStyle w:val="Sprachauswahldeutsch"/>
                <w:b/>
                <w:bCs w:val="0"/>
                <w:color w:val="auto"/>
                <w:lang w:val="en-US"/>
              </w:rPr>
            </w:pPr>
            <w:r>
              <w:rPr>
                <w:rStyle w:val="Sprachauswahlenglisch"/>
                <w:b/>
                <w:bCs w:val="0"/>
                <w:lang w:val="en-US"/>
              </w:rPr>
              <w:t xml:space="preserve">Power interface: </w:t>
            </w:r>
            <w:r>
              <w:rPr>
                <w:rStyle w:val="Sprachauswahlenglisch"/>
                <w:b/>
                <w:bCs w:val="0"/>
                <w:lang w:val="en-US"/>
              </w:rPr>
              <w:br/>
              <w:t>Immunity</w:t>
            </w:r>
          </w:p>
        </w:tc>
      </w:tr>
      <w:tr w:rsidR="00181D61" w:rsidTr="00C719A5">
        <w:tblPrEx>
          <w:tblBorders>
            <w:left w:val="single" w:sz="6" w:space="0" w:color="auto"/>
            <w:bottom w:val="double" w:sz="4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986" w:type="dxa"/>
            <w:tcBorders>
              <w:top w:val="single" w:sz="6" w:space="0" w:color="808080"/>
              <w:bottom w:val="nil"/>
            </w:tcBorders>
          </w:tcPr>
          <w:p w:rsidR="00181D61" w:rsidRPr="00181D61" w:rsidRDefault="00181D61" w:rsidP="005B18EA">
            <w:pPr>
              <w:pStyle w:val="StandardTabelle"/>
              <w:keepNext/>
              <w:spacing w:after="0"/>
              <w:rPr>
                <w:i/>
                <w:iCs/>
                <w:lang w:val="en-US"/>
              </w:rPr>
            </w:pPr>
            <w:r>
              <w:rPr>
                <w:i/>
                <w:spacing w:val="-2"/>
              </w:rPr>
              <w:t>Mode</w:t>
            </w:r>
            <w:r>
              <w:rPr>
                <w:i/>
                <w:spacing w:val="-2"/>
              </w:rPr>
              <w:br/>
              <w:t>No.:</w:t>
            </w:r>
          </w:p>
        </w:tc>
        <w:tc>
          <w:tcPr>
            <w:tcW w:w="1285" w:type="dxa"/>
            <w:tcBorders>
              <w:top w:val="single" w:sz="6" w:space="0" w:color="808080"/>
              <w:bottom w:val="nil"/>
            </w:tcBorders>
          </w:tcPr>
          <w:p w:rsidR="00181D61" w:rsidRPr="00181D61" w:rsidRDefault="00181D61" w:rsidP="005B18EA">
            <w:pPr>
              <w:pStyle w:val="StandardTabelle"/>
              <w:keepNext/>
              <w:spacing w:after="0"/>
              <w:rPr>
                <w:i/>
                <w:iCs/>
                <w:lang w:val="en-US"/>
              </w:rPr>
            </w:pPr>
            <w:r w:rsidRPr="00181D61">
              <w:rPr>
                <w:i/>
                <w:spacing w:val="-2"/>
              </w:rPr>
              <w:t>Voltage</w:t>
            </w:r>
            <w:r w:rsidRPr="00181D61">
              <w:rPr>
                <w:i/>
                <w:spacing w:val="-2"/>
              </w:rPr>
              <w:br/>
              <w:t>(V):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</w:tcPr>
          <w:p w:rsidR="00181D61" w:rsidRPr="00181D61" w:rsidRDefault="006A025D" w:rsidP="005B18EA">
            <w:pPr>
              <w:pStyle w:val="StandardTabelle"/>
              <w:keepNext/>
              <w:spacing w:after="0"/>
              <w:rPr>
                <w:i/>
                <w:iCs/>
                <w:lang w:val="en-US"/>
              </w:rPr>
            </w:pPr>
            <w:r w:rsidRPr="006A025D">
              <w:rPr>
                <w:i/>
                <w:spacing w:val="-2"/>
              </w:rPr>
              <w:t xml:space="preserve">Current </w:t>
            </w:r>
            <w:r w:rsidRPr="006A025D">
              <w:rPr>
                <w:i/>
                <w:spacing w:val="-2"/>
              </w:rPr>
              <w:br/>
              <w:t>(A):</w:t>
            </w:r>
          </w:p>
        </w:tc>
        <w:tc>
          <w:tcPr>
            <w:tcW w:w="1134" w:type="dxa"/>
            <w:tcBorders>
              <w:top w:val="single" w:sz="6" w:space="0" w:color="808080"/>
              <w:bottom w:val="nil"/>
            </w:tcBorders>
          </w:tcPr>
          <w:p w:rsidR="006A025D" w:rsidRDefault="006A025D">
            <w:pPr>
              <w:pStyle w:val="StandardTabelle"/>
              <w:keepNext/>
              <w:spacing w:after="0"/>
              <w:rPr>
                <w:i/>
                <w:iCs/>
              </w:rPr>
            </w:pPr>
            <w:r w:rsidRPr="006A025D">
              <w:rPr>
                <w:i/>
                <w:spacing w:val="-2"/>
              </w:rPr>
              <w:t xml:space="preserve">Power </w:t>
            </w:r>
            <w:r w:rsidRPr="006A025D">
              <w:rPr>
                <w:i/>
                <w:spacing w:val="-2"/>
              </w:rPr>
              <w:br/>
              <w:t>(W):</w:t>
            </w:r>
          </w:p>
        </w:tc>
        <w:tc>
          <w:tcPr>
            <w:tcW w:w="1701" w:type="dxa"/>
            <w:tcBorders>
              <w:top w:val="single" w:sz="6" w:space="0" w:color="808080"/>
              <w:bottom w:val="nil"/>
            </w:tcBorders>
          </w:tcPr>
          <w:p w:rsidR="00181D61" w:rsidRPr="00181D61" w:rsidRDefault="006A025D" w:rsidP="005B18EA">
            <w:pPr>
              <w:pStyle w:val="StandardTabelle"/>
              <w:keepNext/>
              <w:spacing w:after="0"/>
              <w:rPr>
                <w:i/>
                <w:iCs/>
              </w:rPr>
            </w:pPr>
            <w:r w:rsidRPr="006A025D">
              <w:rPr>
                <w:i/>
                <w:spacing w:val="-2"/>
              </w:rPr>
              <w:t xml:space="preserve">Frequency </w:t>
            </w:r>
            <w:r w:rsidRPr="006A025D">
              <w:rPr>
                <w:i/>
                <w:spacing w:val="-2"/>
              </w:rPr>
              <w:br/>
              <w:t>(DC/AC - Hz):</w:t>
            </w:r>
          </w:p>
        </w:tc>
        <w:tc>
          <w:tcPr>
            <w:tcW w:w="1134" w:type="dxa"/>
            <w:tcBorders>
              <w:top w:val="single" w:sz="6" w:space="0" w:color="808080"/>
              <w:bottom w:val="nil"/>
            </w:tcBorders>
          </w:tcPr>
          <w:p w:rsidR="00181D61" w:rsidRPr="00181D61" w:rsidRDefault="00181D61" w:rsidP="005B18EA">
            <w:pPr>
              <w:pStyle w:val="StandardTabelle"/>
              <w:keepNext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Phases</w:t>
            </w:r>
            <w:r>
              <w:rPr>
                <w:i/>
                <w:iCs/>
              </w:rPr>
              <w:br/>
              <w:t>(No.)</w:t>
            </w:r>
          </w:p>
        </w:tc>
        <w:tc>
          <w:tcPr>
            <w:tcW w:w="2350" w:type="dxa"/>
            <w:tcBorders>
              <w:top w:val="single" w:sz="6" w:space="0" w:color="808080"/>
              <w:bottom w:val="nil"/>
            </w:tcBorders>
          </w:tcPr>
          <w:p w:rsidR="00181D61" w:rsidRPr="00181D61" w:rsidRDefault="00E145E2" w:rsidP="005B18EA">
            <w:pPr>
              <w:pStyle w:val="StandardTabelle"/>
              <w:keepNext/>
              <w:spacing w:after="0"/>
              <w:rPr>
                <w:i/>
                <w:iCs/>
              </w:rPr>
            </w:pPr>
            <w:r>
              <w:rPr>
                <w:rStyle w:val="Sprachauswahlenglisch"/>
                <w:i/>
                <w:iCs/>
              </w:rPr>
              <w:t>Comments</w:t>
            </w:r>
            <w:r>
              <w:rPr>
                <w:rStyle w:val="Sprachauswahlenglisch"/>
                <w:i/>
                <w:iCs/>
              </w:rPr>
              <w:br/>
            </w:r>
          </w:p>
        </w:tc>
      </w:tr>
      <w:tr w:rsidR="00181D61" w:rsidTr="00C719A5">
        <w:tblPrEx>
          <w:tblBorders>
            <w:left w:val="single" w:sz="6" w:space="0" w:color="auto"/>
            <w:bottom w:val="double" w:sz="4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986" w:type="dxa"/>
            <w:tcBorders>
              <w:top w:val="nil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181D61" w:rsidRDefault="00181D61" w:rsidP="00775011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42D3" w:rsidRDefault="003642D3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1D61" w:rsidRDefault="00181D61" w:rsidP="00181D61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rStyle w:val="Sprachauswahlenglisch"/>
                <w:i/>
                <w:iCs/>
              </w:rPr>
            </w:pPr>
          </w:p>
        </w:tc>
      </w:tr>
      <w:tr w:rsidR="00181D61" w:rsidTr="00C719A5">
        <w:tblPrEx>
          <w:tblBorders>
            <w:left w:val="single" w:sz="6" w:space="0" w:color="auto"/>
            <w:bottom w:val="double" w:sz="4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986" w:type="dxa"/>
            <w:tcBorders>
              <w:top w:val="nil"/>
              <w:bottom w:val="single" w:sz="6" w:space="0" w:color="auto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285" w:type="dxa"/>
            <w:tcBorders>
              <w:top w:val="nil"/>
              <w:bottom w:val="single" w:sz="6" w:space="0" w:color="auto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181D61" w:rsidRDefault="00181D61" w:rsidP="00181D61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2350" w:type="dxa"/>
            <w:tcBorders>
              <w:top w:val="nil"/>
              <w:bottom w:val="single" w:sz="6" w:space="0" w:color="auto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rStyle w:val="Sprachauswahlenglisch"/>
                <w:i/>
                <w:iCs/>
              </w:rPr>
            </w:pPr>
          </w:p>
        </w:tc>
      </w:tr>
      <w:tr w:rsidR="00181D61" w:rsidTr="00C719A5">
        <w:tblPrEx>
          <w:tblBorders>
            <w:left w:val="single" w:sz="6" w:space="0" w:color="auto"/>
            <w:bottom w:val="double" w:sz="4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9866" w:type="dxa"/>
            <w:gridSpan w:val="7"/>
            <w:tcBorders>
              <w:top w:val="single" w:sz="6" w:space="0" w:color="auto"/>
              <w:bottom w:val="single" w:sz="6" w:space="0" w:color="808080"/>
            </w:tcBorders>
            <w:shd w:val="clear" w:color="auto" w:fill="CCCCCC"/>
          </w:tcPr>
          <w:p w:rsidR="006A025D" w:rsidRDefault="00181D61">
            <w:pPr>
              <w:pStyle w:val="StandardTabelle"/>
              <w:keepNext/>
              <w:spacing w:after="0"/>
              <w:rPr>
                <w:rStyle w:val="Sprachauswahlenglisch"/>
                <w:i/>
                <w:iCs/>
              </w:rPr>
            </w:pPr>
            <w:r>
              <w:rPr>
                <w:rStyle w:val="Sprachauswahlenglisch"/>
                <w:b/>
                <w:bCs w:val="0"/>
                <w:lang w:val="en-US"/>
              </w:rPr>
              <w:t>Emission</w:t>
            </w:r>
          </w:p>
        </w:tc>
      </w:tr>
      <w:tr w:rsidR="00181D61" w:rsidTr="00C719A5">
        <w:tblPrEx>
          <w:tblBorders>
            <w:left w:val="single" w:sz="6" w:space="0" w:color="auto"/>
            <w:bottom w:val="double" w:sz="4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986" w:type="dxa"/>
            <w:tcBorders>
              <w:top w:val="single" w:sz="6" w:space="0" w:color="808080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  <w:r>
              <w:rPr>
                <w:i/>
                <w:spacing w:val="-2"/>
              </w:rPr>
              <w:t>Mode</w:t>
            </w:r>
            <w:r>
              <w:rPr>
                <w:i/>
                <w:spacing w:val="-2"/>
              </w:rPr>
              <w:br/>
              <w:t>No.:</w:t>
            </w:r>
          </w:p>
        </w:tc>
        <w:tc>
          <w:tcPr>
            <w:tcW w:w="1285" w:type="dxa"/>
            <w:tcBorders>
              <w:top w:val="single" w:sz="6" w:space="0" w:color="808080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  <w:r w:rsidRPr="00181D61">
              <w:rPr>
                <w:i/>
                <w:spacing w:val="-2"/>
              </w:rPr>
              <w:t>Voltage</w:t>
            </w:r>
            <w:r w:rsidRPr="00181D61">
              <w:rPr>
                <w:i/>
                <w:spacing w:val="-2"/>
              </w:rPr>
              <w:br/>
              <w:t>(V):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  <w:r w:rsidRPr="00181D61">
              <w:rPr>
                <w:i/>
                <w:spacing w:val="-2"/>
              </w:rPr>
              <w:t xml:space="preserve">Current </w:t>
            </w:r>
            <w:r w:rsidRPr="00181D61">
              <w:rPr>
                <w:i/>
                <w:spacing w:val="-2"/>
              </w:rPr>
              <w:br/>
              <w:t>(A):</w:t>
            </w:r>
          </w:p>
        </w:tc>
        <w:tc>
          <w:tcPr>
            <w:tcW w:w="1134" w:type="dxa"/>
            <w:tcBorders>
              <w:top w:val="single" w:sz="6" w:space="0" w:color="808080"/>
              <w:bottom w:val="nil"/>
            </w:tcBorders>
          </w:tcPr>
          <w:p w:rsidR="00181D61" w:rsidRDefault="00181D61" w:rsidP="00181D61">
            <w:pPr>
              <w:pStyle w:val="StandardTabelle"/>
              <w:keepNext/>
              <w:spacing w:after="0"/>
              <w:rPr>
                <w:spacing w:val="-2"/>
              </w:rPr>
            </w:pPr>
            <w:r w:rsidRPr="00181D61">
              <w:rPr>
                <w:i/>
                <w:spacing w:val="-2"/>
              </w:rPr>
              <w:t xml:space="preserve">Power </w:t>
            </w:r>
            <w:r w:rsidRPr="00181D61">
              <w:rPr>
                <w:i/>
                <w:spacing w:val="-2"/>
              </w:rPr>
              <w:br/>
              <w:t>(W):</w:t>
            </w:r>
          </w:p>
        </w:tc>
        <w:tc>
          <w:tcPr>
            <w:tcW w:w="1701" w:type="dxa"/>
            <w:tcBorders>
              <w:top w:val="single" w:sz="6" w:space="0" w:color="808080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  <w:r w:rsidRPr="00181D61">
              <w:rPr>
                <w:i/>
                <w:spacing w:val="-2"/>
              </w:rPr>
              <w:t xml:space="preserve">Frequency </w:t>
            </w:r>
            <w:r w:rsidRPr="00181D61">
              <w:rPr>
                <w:i/>
                <w:spacing w:val="-2"/>
              </w:rPr>
              <w:br/>
              <w:t>(DC/AC - Hz):</w:t>
            </w:r>
          </w:p>
        </w:tc>
        <w:tc>
          <w:tcPr>
            <w:tcW w:w="1134" w:type="dxa"/>
            <w:tcBorders>
              <w:top w:val="single" w:sz="6" w:space="0" w:color="808080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spacing w:val="-2"/>
              </w:rPr>
            </w:pPr>
            <w:r>
              <w:rPr>
                <w:i/>
                <w:iCs/>
              </w:rPr>
              <w:t>Phases</w:t>
            </w:r>
            <w:r>
              <w:rPr>
                <w:i/>
                <w:iCs/>
              </w:rPr>
              <w:br/>
              <w:t>(No.)</w:t>
            </w:r>
          </w:p>
        </w:tc>
        <w:tc>
          <w:tcPr>
            <w:tcW w:w="2350" w:type="dxa"/>
            <w:tcBorders>
              <w:top w:val="single" w:sz="6" w:space="0" w:color="808080"/>
              <w:bottom w:val="nil"/>
            </w:tcBorders>
          </w:tcPr>
          <w:p w:rsidR="00181D61" w:rsidRDefault="00181D61" w:rsidP="005B18EA">
            <w:pPr>
              <w:pStyle w:val="StandardTabelle"/>
              <w:keepNext/>
              <w:spacing w:after="0"/>
              <w:rPr>
                <w:rStyle w:val="Sprachauswahlenglisch"/>
                <w:i/>
                <w:iCs/>
              </w:rPr>
            </w:pPr>
            <w:r w:rsidRPr="00181D61">
              <w:rPr>
                <w:rStyle w:val="Sprachauswahlenglisch"/>
                <w:i/>
                <w:iCs/>
              </w:rPr>
              <w:t>Comments</w:t>
            </w:r>
            <w:r w:rsidRPr="00181D61">
              <w:rPr>
                <w:rStyle w:val="Sprachauswahlenglisch"/>
                <w:i/>
                <w:iCs/>
              </w:rPr>
              <w:br/>
            </w:r>
          </w:p>
        </w:tc>
      </w:tr>
      <w:tr w:rsidR="00C719A5" w:rsidTr="00C719A5">
        <w:tblPrEx>
          <w:tblBorders>
            <w:left w:val="single" w:sz="6" w:space="0" w:color="auto"/>
            <w:bottom w:val="double" w:sz="4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986" w:type="dxa"/>
            <w:tcBorders>
              <w:top w:val="nil"/>
              <w:bottom w:val="nil"/>
            </w:tcBorders>
          </w:tcPr>
          <w:p w:rsidR="00C719A5" w:rsidRDefault="00C719A5" w:rsidP="00C719A5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C719A5" w:rsidRDefault="00C719A5" w:rsidP="00C719A5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719A5" w:rsidRDefault="00C719A5" w:rsidP="00C719A5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719A5" w:rsidRDefault="00C719A5" w:rsidP="00C719A5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9A5" w:rsidRDefault="00C719A5" w:rsidP="00C719A5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719A5" w:rsidRDefault="00C719A5" w:rsidP="00C719A5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719A5" w:rsidRDefault="00C719A5" w:rsidP="00C719A5">
            <w:pPr>
              <w:pStyle w:val="StandardTabelle"/>
              <w:keepNext/>
              <w:spacing w:after="0"/>
              <w:rPr>
                <w:rStyle w:val="Sprachauswahlenglisch"/>
                <w:i/>
                <w:iCs/>
              </w:rPr>
            </w:pPr>
          </w:p>
        </w:tc>
      </w:tr>
      <w:tr w:rsidR="001D6BBA" w:rsidTr="00C719A5">
        <w:tblPrEx>
          <w:tblBorders>
            <w:left w:val="single" w:sz="6" w:space="0" w:color="auto"/>
            <w:bottom w:val="double" w:sz="4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986" w:type="dxa"/>
            <w:tcBorders>
              <w:top w:val="nil"/>
              <w:bottom w:val="double" w:sz="4" w:space="0" w:color="auto"/>
            </w:tcBorders>
          </w:tcPr>
          <w:p w:rsidR="001D6BBA" w:rsidRDefault="001D6BBA" w:rsidP="001D6BB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285" w:type="dxa"/>
            <w:tcBorders>
              <w:top w:val="nil"/>
              <w:bottom w:val="double" w:sz="4" w:space="0" w:color="auto"/>
            </w:tcBorders>
          </w:tcPr>
          <w:p w:rsidR="001D6BBA" w:rsidRDefault="001D6BBA" w:rsidP="001D6BB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:rsidR="001D6BBA" w:rsidRDefault="001D6BBA" w:rsidP="001D6BB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1D6BBA" w:rsidRDefault="001D6BBA" w:rsidP="001D6BB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1D6BBA" w:rsidRDefault="001D6BBA" w:rsidP="001D6BB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1D6BBA" w:rsidRDefault="001D6BBA" w:rsidP="001D6BBA">
            <w:pPr>
              <w:pStyle w:val="StandardTabelle"/>
              <w:keepNext/>
              <w:spacing w:after="0"/>
              <w:rPr>
                <w:spacing w:val="-2"/>
              </w:rPr>
            </w:pPr>
          </w:p>
        </w:tc>
        <w:tc>
          <w:tcPr>
            <w:tcW w:w="2350" w:type="dxa"/>
            <w:tcBorders>
              <w:top w:val="nil"/>
              <w:bottom w:val="double" w:sz="4" w:space="0" w:color="auto"/>
            </w:tcBorders>
          </w:tcPr>
          <w:p w:rsidR="001D6BBA" w:rsidRDefault="001D6BBA" w:rsidP="001D6BBA">
            <w:pPr>
              <w:pStyle w:val="StandardTabelle"/>
              <w:keepNext/>
              <w:spacing w:after="0"/>
              <w:rPr>
                <w:rStyle w:val="Sprachauswahlenglisch"/>
                <w:i/>
                <w:iCs/>
              </w:rPr>
            </w:pPr>
          </w:p>
        </w:tc>
      </w:tr>
    </w:tbl>
    <w:p w:rsidR="00F9165C" w:rsidRDefault="00F9165C">
      <w:pPr>
        <w:rPr>
          <w:lang w:val="en-US"/>
        </w:rPr>
      </w:pPr>
    </w:p>
    <w:p w:rsidR="00F9165C" w:rsidRDefault="00F9165C">
      <w:pPr>
        <w:rPr>
          <w:lang w:val="en-US"/>
        </w:rPr>
      </w:pPr>
    </w:p>
    <w:p w:rsidR="00181D61" w:rsidRPr="003446DC" w:rsidRDefault="00181D61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712"/>
        <w:gridCol w:w="1701"/>
        <w:gridCol w:w="1118"/>
        <w:gridCol w:w="16"/>
        <w:gridCol w:w="1985"/>
        <w:gridCol w:w="1259"/>
        <w:gridCol w:w="1009"/>
        <w:gridCol w:w="2066"/>
        <w:gridCol w:w="12"/>
      </w:tblGrid>
      <w:tr w:rsidR="00E9140D" w:rsidRPr="009574DF" w:rsidTr="00181D61"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9866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E9140D" w:rsidRPr="00181D61" w:rsidRDefault="006A025D">
            <w:pPr>
              <w:pStyle w:val="StandardTabelle"/>
              <w:rPr>
                <w:rStyle w:val="Sprachauswahldeutsch"/>
                <w:b/>
                <w:lang w:val="en-US"/>
              </w:rPr>
            </w:pPr>
            <w:bookmarkStart w:id="17" w:name="_Ref145165931"/>
            <w:bookmarkStart w:id="18" w:name="Report_ListOfPorts2"/>
            <w:r w:rsidRPr="006A025D">
              <w:rPr>
                <w:b/>
              </w:rPr>
              <w:t>SIP/SOP and Input/output Ports:</w:t>
            </w:r>
            <w:bookmarkEnd w:id="17"/>
            <w:bookmarkEnd w:id="18"/>
          </w:p>
        </w:tc>
      </w:tr>
      <w:tr w:rsidR="00BF7D73" w:rsidRPr="00BF7D73" w:rsidTr="00BF7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single" w:sz="6" w:space="0" w:color="808080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rPr>
                <w:i/>
                <w:iCs/>
                <w:lang w:val="en-US"/>
              </w:rPr>
            </w:pPr>
            <w:r w:rsidRPr="00BF7D73">
              <w:rPr>
                <w:rStyle w:val="Sprachauswahlenglisch"/>
                <w:i/>
                <w:iCs/>
                <w:lang w:val="en-US"/>
              </w:rPr>
              <w:t>Port</w:t>
            </w:r>
            <w:r w:rsidRPr="00BF7D73">
              <w:rPr>
                <w:rStyle w:val="Sprachauswahlenglisch"/>
                <w:i/>
                <w:iCs/>
                <w:lang w:val="en-US"/>
              </w:rPr>
              <w:br/>
            </w:r>
            <w:r>
              <w:rPr>
                <w:rStyle w:val="Sprachauswahlenglisch"/>
              </w:rPr>
              <w:t>No.</w:t>
            </w:r>
          </w:p>
        </w:tc>
        <w:tc>
          <w:tcPr>
            <w:tcW w:w="1701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Name:</w:t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rPr>
                <w:i/>
                <w:iCs/>
                <w:lang w:val="en-US"/>
              </w:rPr>
            </w:pPr>
            <w:r>
              <w:rPr>
                <w:rStyle w:val="Sprachauswahlenglisch"/>
                <w:i/>
                <w:iCs/>
                <w:lang w:val="en-US"/>
              </w:rPr>
              <w:t>Type*</w:t>
            </w:r>
            <w:r w:rsidRPr="00BF7D73">
              <w:rPr>
                <w:rStyle w:val="Sprachauswahlenglisch"/>
                <w:i/>
                <w:i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BF7D73" w:rsidRDefault="00BF7D73" w:rsidP="00024B98">
            <w:pPr>
              <w:pStyle w:val="StandardTabelle"/>
              <w:keepNext/>
              <w:rPr>
                <w:i/>
                <w:iCs/>
              </w:rPr>
            </w:pPr>
            <w:r>
              <w:rPr>
                <w:rStyle w:val="Sprachauswahlenglisch"/>
                <w:i/>
                <w:iCs/>
              </w:rPr>
              <w:t>Cable shielded</w:t>
            </w:r>
            <w:r>
              <w:rPr>
                <w:rStyle w:val="Sprachauswahlenglisch"/>
                <w:i/>
                <w:iCs/>
              </w:rPr>
              <w:br/>
              <w:t xml:space="preserve"> (Y/N)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rPr>
                <w:i/>
                <w:iCs/>
                <w:lang w:val="en-US"/>
              </w:rPr>
            </w:pPr>
            <w:r>
              <w:rPr>
                <w:rStyle w:val="Sprachauswahlenglisch"/>
                <w:i/>
                <w:iCs/>
              </w:rPr>
              <w:t>Cable length</w:t>
            </w:r>
            <w:r>
              <w:rPr>
                <w:rStyle w:val="Sprachauswahlenglisch"/>
                <w:i/>
                <w:iCs/>
              </w:rPr>
              <w:br/>
              <w:t>used / maximum</w:t>
            </w:r>
          </w:p>
        </w:tc>
        <w:tc>
          <w:tcPr>
            <w:tcW w:w="2066" w:type="dxa"/>
            <w:tcBorders>
              <w:top w:val="single" w:sz="6" w:space="0" w:color="808080"/>
              <w:left w:val="nil"/>
              <w:bottom w:val="nil"/>
            </w:tcBorders>
          </w:tcPr>
          <w:p w:rsidR="00BF7D73" w:rsidRPr="00BF7D73" w:rsidRDefault="00BF7D73" w:rsidP="00024B98">
            <w:pPr>
              <w:pStyle w:val="StandardTabelle"/>
              <w:keepNext/>
              <w:rPr>
                <w:i/>
                <w:iCs/>
                <w:lang w:val="en-US"/>
              </w:rPr>
            </w:pPr>
            <w:r w:rsidRPr="00BF7D73">
              <w:rPr>
                <w:i/>
                <w:iCs/>
                <w:lang w:val="en-US"/>
              </w:rPr>
              <w:t>Comments:</w:t>
            </w:r>
          </w:p>
        </w:tc>
      </w:tr>
      <w:tr w:rsidR="00BF7D73" w:rsidRPr="00BF7D73" w:rsidTr="00BF7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</w:tr>
      <w:tr w:rsidR="00BF7D73" w:rsidRPr="00BF7D73" w:rsidTr="00BF7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</w:tr>
      <w:tr w:rsidR="00BF7D73" w:rsidRPr="00BF7D73" w:rsidTr="00BF7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</w:tr>
      <w:tr w:rsidR="00BF7D73" w:rsidRPr="00BF7D73" w:rsidTr="00BF7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BF7D73" w:rsidDel="00C548D8" w:rsidRDefault="00BF7D73" w:rsidP="00024B98">
            <w:pPr>
              <w:pStyle w:val="StandardTabelle"/>
              <w:keepNext/>
              <w:spacing w:befor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Del="00C548D8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</w:tcBorders>
          </w:tcPr>
          <w:p w:rsidR="00BF7D73" w:rsidRPr="00BF7D73" w:rsidRDefault="00BF7D73" w:rsidP="00024B98">
            <w:pPr>
              <w:pStyle w:val="StandardTabelle"/>
              <w:keepNext/>
              <w:spacing w:before="0"/>
              <w:rPr>
                <w:lang w:val="en-US"/>
              </w:rPr>
            </w:pPr>
          </w:p>
        </w:tc>
      </w:tr>
      <w:tr w:rsidR="00181D61" w:rsidRPr="000D6DB5" w:rsidTr="00181D61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3544" w:type="dxa"/>
            <w:gridSpan w:val="4"/>
            <w:tcBorders>
              <w:top w:val="single" w:sz="4" w:space="0" w:color="808080"/>
              <w:bottom w:val="nil"/>
              <w:right w:val="nil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*Note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808080"/>
              <w:left w:val="nil"/>
              <w:bottom w:val="nil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181D61" w:rsidRPr="000D6DB5" w:rsidTr="00181D61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181D61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AC = AC power port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DC = DC power port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Batt = Battery</w:t>
            </w:r>
          </w:p>
        </w:tc>
      </w:tr>
      <w:tr w:rsidR="00181D61" w:rsidRPr="000D6DB5" w:rsidTr="00181D61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181D61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N/E = Non-Electrical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SIP/SOP = Signal Input/Output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PC = Patient-Coupled Cable</w:t>
            </w:r>
          </w:p>
        </w:tc>
      </w:tr>
      <w:tr w:rsidR="00181D61" w:rsidRPr="000D6DB5" w:rsidTr="00181D61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3544" w:type="dxa"/>
            <w:gridSpan w:val="4"/>
            <w:tcBorders>
              <w:top w:val="nil"/>
              <w:bottom w:val="double" w:sz="4" w:space="0" w:color="auto"/>
              <w:right w:val="nil"/>
            </w:tcBorders>
          </w:tcPr>
          <w:p w:rsidR="00181D61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TP = Telecommunication Port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IC = Interconnection Cable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181D61" w:rsidRPr="000D6DB5" w:rsidRDefault="00181D61" w:rsidP="00181D61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</w:tbl>
    <w:p w:rsidR="00E9140D" w:rsidRDefault="00E9140D">
      <w:pPr>
        <w:rPr>
          <w:lang w:val="en-US"/>
        </w:rPr>
      </w:pPr>
    </w:p>
    <w:p w:rsidR="00181D61" w:rsidRPr="00181D61" w:rsidRDefault="00181D61">
      <w:pPr>
        <w:rPr>
          <w:lang w:val="en-US"/>
        </w:rPr>
      </w:pPr>
    </w:p>
    <w:p w:rsidR="00E9140D" w:rsidRPr="00181D61" w:rsidRDefault="00E9140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712"/>
        <w:gridCol w:w="2126"/>
        <w:gridCol w:w="142"/>
        <w:gridCol w:w="1985"/>
        <w:gridCol w:w="1275"/>
        <w:gridCol w:w="142"/>
        <w:gridCol w:w="1671"/>
        <w:gridCol w:w="30"/>
        <w:gridCol w:w="1783"/>
        <w:gridCol w:w="12"/>
      </w:tblGrid>
      <w:tr w:rsidR="00E9140D" w:rsidRPr="009574DF" w:rsidTr="00181D61"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986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E9140D" w:rsidRPr="009574DF" w:rsidRDefault="00181D61">
            <w:pPr>
              <w:pStyle w:val="StandardTabelle"/>
              <w:keepNext/>
              <w:rPr>
                <w:b/>
                <w:bCs w:val="0"/>
                <w:lang w:val="en-US"/>
              </w:rPr>
            </w:pPr>
            <w:r>
              <w:rPr>
                <w:rStyle w:val="Sprachauswahlenglisch"/>
                <w:b/>
                <w:bCs w:val="0"/>
                <w:lang w:val="en-US"/>
              </w:rPr>
              <w:t>EUT and Supporting Equipment used during test:</w:t>
            </w:r>
          </w:p>
        </w:tc>
      </w:tr>
      <w:tr w:rsidR="00C548D8" w:rsidTr="00C5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single" w:sz="6" w:space="0" w:color="808080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rStyle w:val="Sprachauswahlenglisch"/>
                <w:i/>
                <w:iCs/>
                <w:lang w:val="de-DE"/>
              </w:rPr>
              <w:t>Use*:</w:t>
            </w:r>
          </w:p>
        </w:tc>
        <w:tc>
          <w:tcPr>
            <w:tcW w:w="2126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rStyle w:val="Sprachauswahlenglisch"/>
                <w:i/>
                <w:iCs/>
                <w:lang w:val="de-DE"/>
              </w:rPr>
              <w:t xml:space="preserve">Product Type: </w:t>
            </w:r>
          </w:p>
        </w:tc>
        <w:tc>
          <w:tcPr>
            <w:tcW w:w="2127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rStyle w:val="Sprachauswahlenglisch"/>
                <w:i/>
                <w:iCs/>
                <w:lang w:val="de-DE"/>
              </w:rPr>
              <w:t xml:space="preserve">Manufacturer: </w:t>
            </w:r>
          </w:p>
        </w:tc>
        <w:tc>
          <w:tcPr>
            <w:tcW w:w="1275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rPr>
                <w:i/>
                <w:iCs/>
              </w:rPr>
            </w:pPr>
            <w:r>
              <w:rPr>
                <w:rStyle w:val="Sprachauswahlenglisch"/>
                <w:i/>
                <w:iCs/>
              </w:rPr>
              <w:t>Model:</w:t>
            </w:r>
          </w:p>
        </w:tc>
        <w:tc>
          <w:tcPr>
            <w:tcW w:w="1843" w:type="dxa"/>
            <w:gridSpan w:val="3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rStyle w:val="Sprachauswahlenglisch"/>
                <w:i/>
                <w:iCs/>
              </w:rPr>
              <w:t>Serial no. or ID:</w:t>
            </w:r>
          </w:p>
        </w:tc>
        <w:tc>
          <w:tcPr>
            <w:tcW w:w="1783" w:type="dxa"/>
            <w:tcBorders>
              <w:top w:val="single" w:sz="6" w:space="0" w:color="808080"/>
              <w:left w:val="nil"/>
              <w:bottom w:val="nil"/>
            </w:tcBorders>
          </w:tcPr>
          <w:p w:rsidR="00C548D8" w:rsidRDefault="00C548D8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Comments:</w:t>
            </w:r>
          </w:p>
        </w:tc>
      </w:tr>
      <w:tr w:rsidR="00C548D8" w:rsidTr="00C5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C548D8" w:rsidRDefault="001D6BBA">
            <w:pPr>
              <w:pStyle w:val="StandardTabelle"/>
              <w:keepNext/>
              <w:spacing w:before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</w:tr>
      <w:tr w:rsidR="00C548D8" w:rsidTr="00C5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</w:tr>
      <w:tr w:rsidR="00C548D8" w:rsidTr="00C5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</w:tr>
      <w:tr w:rsidR="00C548D8" w:rsidTr="001D6B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12" w:type="dxa"/>
          <w:cantSplit/>
          <w:trHeight w:val="74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C548D8" w:rsidDel="00C548D8" w:rsidRDefault="00C548D8">
            <w:pPr>
              <w:pStyle w:val="StandardTabelle"/>
              <w:keepNext/>
              <w:spacing w:before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548D8" w:rsidDel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</w:tcBorders>
          </w:tcPr>
          <w:p w:rsidR="00C548D8" w:rsidRDefault="00C548D8">
            <w:pPr>
              <w:pStyle w:val="StandardTabelle"/>
              <w:keepNext/>
              <w:spacing w:before="0"/>
              <w:rPr>
                <w:lang w:val="de-DE"/>
              </w:rPr>
            </w:pPr>
          </w:p>
        </w:tc>
      </w:tr>
      <w:tr w:rsidR="00181D61" w:rsidRPr="000D6DB5" w:rsidTr="00181D61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2993" w:type="dxa"/>
            <w:gridSpan w:val="4"/>
            <w:tcBorders>
              <w:top w:val="single" w:sz="4" w:space="0" w:color="808080"/>
              <w:bottom w:val="nil"/>
              <w:right w:val="nil"/>
            </w:tcBorders>
          </w:tcPr>
          <w:p w:rsidR="00181D61" w:rsidRPr="000D6DB5" w:rsidRDefault="00181D61" w:rsidP="005B18EA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*Note</w:t>
            </w: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D61" w:rsidRPr="000D6DB5" w:rsidRDefault="00181D61" w:rsidP="005B18EA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808080"/>
              <w:left w:val="nil"/>
              <w:bottom w:val="nil"/>
            </w:tcBorders>
          </w:tcPr>
          <w:p w:rsidR="00181D61" w:rsidRPr="000D6DB5" w:rsidRDefault="00181D61" w:rsidP="005B18EA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181D61" w:rsidRPr="000D6DB5" w:rsidTr="00181D61">
        <w:tblPrEx>
          <w:tbl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  <w:insideH w:val="single" w:sz="4" w:space="0" w:color="808080"/>
            <w:insideV w:val="single" w:sz="4" w:space="0" w:color="808080"/>
          </w:tblBorders>
          <w:tblCellMar>
            <w:left w:w="60" w:type="dxa"/>
            <w:right w:w="60" w:type="dxa"/>
          </w:tblCellMar>
        </w:tblPrEx>
        <w:trPr>
          <w:trHeight w:val="275"/>
          <w:jc w:val="center"/>
        </w:trPr>
        <w:tc>
          <w:tcPr>
            <w:tcW w:w="2993" w:type="dxa"/>
            <w:gridSpan w:val="4"/>
            <w:tcBorders>
              <w:top w:val="nil"/>
              <w:bottom w:val="double" w:sz="4" w:space="0" w:color="auto"/>
              <w:right w:val="nil"/>
            </w:tcBorders>
          </w:tcPr>
          <w:p w:rsidR="00181D61" w:rsidRDefault="00181D61" w:rsidP="005B18EA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EUT = Equipment Under Test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1D61" w:rsidRPr="000D6DB5" w:rsidRDefault="00181D61" w:rsidP="005B18EA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 xml:space="preserve">AE = Accessories / Associated Equipment 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:rsidR="00181D61" w:rsidRPr="000D6DB5" w:rsidRDefault="00181D61" w:rsidP="005B18EA">
            <w:pPr>
              <w:pStyle w:val="Method"/>
              <w:spacing w:before="60" w:after="60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SIM = Simulator (Not Subjected to Test )</w:t>
            </w:r>
          </w:p>
        </w:tc>
      </w:tr>
    </w:tbl>
    <w:p w:rsidR="00E9140D" w:rsidRPr="00181D61" w:rsidRDefault="00E9140D">
      <w:pPr>
        <w:rPr>
          <w:rFonts w:cs="Arial"/>
          <w:lang w:val="en-US"/>
        </w:rPr>
      </w:pPr>
    </w:p>
    <w:p w:rsidR="00E9140D" w:rsidRPr="00181D61" w:rsidRDefault="00E9140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6886"/>
      </w:tblGrid>
      <w:tr w:rsidR="00E9140D" w:rsidTr="00C548D8">
        <w:trPr>
          <w:cantSplit/>
          <w:jc w:val="center"/>
        </w:trPr>
        <w:tc>
          <w:tcPr>
            <w:tcW w:w="98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6A025D" w:rsidRPr="006A025D" w:rsidRDefault="006A025D">
            <w:pPr>
              <w:pStyle w:val="StandardTabelle"/>
              <w:keepNext/>
              <w:rPr>
                <w:b/>
                <w:bCs w:val="0"/>
                <w:lang w:val="en-US"/>
              </w:rPr>
            </w:pPr>
            <w:r w:rsidRPr="006A025D">
              <w:rPr>
                <w:rStyle w:val="Sprachauswahlenglisch"/>
                <w:b/>
                <w:bCs w:val="0"/>
                <w:lang w:val="en-US"/>
              </w:rPr>
              <w:lastRenderedPageBreak/>
              <w:t xml:space="preserve">EUT Internal Operating Frequencies </w:t>
            </w:r>
          </w:p>
        </w:tc>
      </w:tr>
      <w:tr w:rsidR="00C548D8" w:rsidTr="00C5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80" w:type="dxa"/>
            <w:tcBorders>
              <w:top w:val="single" w:sz="6" w:space="0" w:color="808080"/>
              <w:bottom w:val="nil"/>
              <w:right w:val="nil"/>
            </w:tcBorders>
          </w:tcPr>
          <w:p w:rsidR="00C548D8" w:rsidDel="00C548D8" w:rsidRDefault="00C548D8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rStyle w:val="Sprachauswahlenglisch"/>
                <w:i/>
                <w:iCs/>
                <w:lang w:val="de-DE"/>
              </w:rPr>
              <w:t>Frequency (MHz)</w:t>
            </w:r>
          </w:p>
        </w:tc>
        <w:tc>
          <w:tcPr>
            <w:tcW w:w="6886" w:type="dxa"/>
            <w:tcBorders>
              <w:top w:val="single" w:sz="6" w:space="0" w:color="808080"/>
              <w:left w:val="nil"/>
              <w:bottom w:val="nil"/>
            </w:tcBorders>
          </w:tcPr>
          <w:p w:rsidR="006A025D" w:rsidRDefault="00C548D8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rStyle w:val="Sprachauswahlenglisch"/>
                <w:i/>
                <w:iCs/>
              </w:rPr>
              <w:t>Description</w:t>
            </w:r>
          </w:p>
        </w:tc>
      </w:tr>
      <w:tr w:rsidR="00C548D8" w:rsidTr="00C5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80" w:type="dxa"/>
            <w:tcBorders>
              <w:top w:val="nil"/>
              <w:bottom w:val="double" w:sz="4" w:space="0" w:color="auto"/>
              <w:right w:val="nil"/>
            </w:tcBorders>
          </w:tcPr>
          <w:p w:rsidR="00C548D8" w:rsidDel="00C548D8" w:rsidRDefault="00C548D8">
            <w:pPr>
              <w:pStyle w:val="StandardTabelle"/>
              <w:keepNext/>
              <w:rPr>
                <w:rStyle w:val="Sprachauswahlenglisch"/>
                <w:i/>
                <w:iCs/>
                <w:lang w:val="de-DE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double" w:sz="4" w:space="0" w:color="auto"/>
            </w:tcBorders>
          </w:tcPr>
          <w:p w:rsidR="00C548D8" w:rsidDel="00C548D8" w:rsidRDefault="00C548D8" w:rsidP="00C548D8">
            <w:pPr>
              <w:pStyle w:val="StandardTabelle"/>
              <w:keepNext/>
              <w:rPr>
                <w:rStyle w:val="Sprachauswahlenglisch"/>
                <w:i/>
                <w:iCs/>
              </w:rPr>
            </w:pPr>
          </w:p>
        </w:tc>
      </w:tr>
    </w:tbl>
    <w:p w:rsidR="00E9140D" w:rsidRPr="00565F9C" w:rsidRDefault="00E9140D">
      <w:pPr>
        <w:rPr>
          <w:rFonts w:cs="Arial"/>
          <w:lang w:val="en-US"/>
        </w:rPr>
      </w:pPr>
    </w:p>
    <w:p w:rsidR="007606EF" w:rsidRPr="00565F9C" w:rsidRDefault="007606EF">
      <w:pPr>
        <w:rPr>
          <w:rFonts w:cs="Arial"/>
          <w:lang w:val="en-US"/>
        </w:rPr>
      </w:pPr>
    </w:p>
    <w:tbl>
      <w:tblPr>
        <w:tblW w:w="98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3211"/>
      </w:tblGrid>
      <w:tr w:rsidR="007606EF" w:rsidTr="00767812">
        <w:trPr>
          <w:cantSplit/>
          <w:jc w:val="center"/>
        </w:trPr>
        <w:tc>
          <w:tcPr>
            <w:tcW w:w="98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7606EF" w:rsidRPr="006A025D" w:rsidRDefault="007606EF" w:rsidP="00024B98">
            <w:pPr>
              <w:pStyle w:val="StandardTabelle"/>
              <w:keepNext/>
              <w:rPr>
                <w:b/>
                <w:bCs w:val="0"/>
                <w:lang w:val="en-US"/>
              </w:rPr>
            </w:pPr>
            <w:r>
              <w:rPr>
                <w:rStyle w:val="Sprachauswahlenglisch"/>
                <w:b/>
                <w:bCs w:val="0"/>
                <w:lang w:val="en-US"/>
              </w:rPr>
              <w:t>Dwell time during testing</w:t>
            </w:r>
            <w:r w:rsidRPr="006A025D">
              <w:rPr>
                <w:rStyle w:val="Sprachauswahlenglisch"/>
                <w:b/>
                <w:bCs w:val="0"/>
                <w:lang w:val="en-US"/>
              </w:rPr>
              <w:t xml:space="preserve"> </w:t>
            </w:r>
          </w:p>
        </w:tc>
      </w:tr>
      <w:tr w:rsidR="00E60D21" w:rsidTr="00767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655" w:type="dxa"/>
            <w:tcBorders>
              <w:top w:val="single" w:sz="6" w:space="0" w:color="808080"/>
              <w:bottom w:val="nil"/>
              <w:right w:val="nil"/>
            </w:tcBorders>
          </w:tcPr>
          <w:p w:rsidR="00E60D21" w:rsidDel="00C548D8" w:rsidRDefault="00E60D21" w:rsidP="007606EF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rStyle w:val="Sprachauswahlenglisch"/>
                <w:i/>
                <w:iCs/>
                <w:lang w:val="de-DE"/>
              </w:rPr>
              <w:t>Test</w:t>
            </w:r>
          </w:p>
        </w:tc>
        <w:tc>
          <w:tcPr>
            <w:tcW w:w="3211" w:type="dxa"/>
            <w:tcBorders>
              <w:top w:val="single" w:sz="6" w:space="0" w:color="808080"/>
              <w:left w:val="nil"/>
              <w:bottom w:val="nil"/>
            </w:tcBorders>
          </w:tcPr>
          <w:p w:rsidR="00E60D21" w:rsidRPr="00E60D21" w:rsidRDefault="00E60D21" w:rsidP="00024B98">
            <w:pPr>
              <w:pStyle w:val="StandardTabelle"/>
              <w:keepNext/>
              <w:rPr>
                <w:i/>
                <w:iCs/>
                <w:lang w:val="en-US"/>
              </w:rPr>
            </w:pPr>
            <w:r w:rsidRPr="00767812">
              <w:rPr>
                <w:rStyle w:val="Sprachauswahlenglisch"/>
                <w:i/>
                <w:iCs/>
              </w:rPr>
              <w:t>Dwell time (sec.)</w:t>
            </w:r>
          </w:p>
        </w:tc>
      </w:tr>
      <w:tr w:rsidR="00E60D21" w:rsidTr="00767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655" w:type="dxa"/>
            <w:tcBorders>
              <w:top w:val="nil"/>
              <w:bottom w:val="nil"/>
              <w:right w:val="nil"/>
            </w:tcBorders>
          </w:tcPr>
          <w:p w:rsidR="00E60D21" w:rsidRPr="007606EF" w:rsidDel="00C548D8" w:rsidRDefault="00E60D21" w:rsidP="00024B98">
            <w:pPr>
              <w:pStyle w:val="StandardTabelle"/>
              <w:keepNext/>
              <w:rPr>
                <w:rStyle w:val="Sprachauswahlenglisch"/>
                <w:iCs/>
                <w:lang w:val="en-US"/>
              </w:rPr>
            </w:pPr>
            <w:r w:rsidRPr="007606EF">
              <w:rPr>
                <w:rStyle w:val="Sprachauswahlenglisch"/>
                <w:iCs/>
                <w:lang w:val="en-US"/>
              </w:rPr>
              <w:t xml:space="preserve">Radiated, radio-frquency, electromagnetic field </w:t>
            </w:r>
            <w:r w:rsidRPr="007606EF">
              <w:rPr>
                <w:rStyle w:val="Sprachauswahlenglisch"/>
                <w:iCs/>
                <w:lang w:val="en-US"/>
              </w:rPr>
              <w:br/>
              <w:t>IEC 61000-4-3:2006 + A1:2007 + A2:2010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</w:tcBorders>
          </w:tcPr>
          <w:p w:rsidR="00E60D21" w:rsidDel="00C548D8" w:rsidRDefault="00E60D21" w:rsidP="00024B98">
            <w:pPr>
              <w:pStyle w:val="StandardTabelle"/>
              <w:keepNext/>
              <w:rPr>
                <w:rStyle w:val="Sprachauswahlenglisch"/>
                <w:i/>
                <w:iCs/>
              </w:rPr>
            </w:pPr>
          </w:p>
        </w:tc>
      </w:tr>
      <w:tr w:rsidR="00E60D21" w:rsidTr="00767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655" w:type="dxa"/>
            <w:tcBorders>
              <w:top w:val="nil"/>
              <w:bottom w:val="double" w:sz="4" w:space="0" w:color="auto"/>
              <w:right w:val="nil"/>
            </w:tcBorders>
          </w:tcPr>
          <w:p w:rsidR="00E60D21" w:rsidRPr="007606EF" w:rsidRDefault="00E60D21" w:rsidP="00024B98">
            <w:pPr>
              <w:pStyle w:val="StandardTabelle"/>
              <w:keepNext/>
              <w:rPr>
                <w:rStyle w:val="Sprachauswahlenglisch"/>
                <w:iCs/>
                <w:lang w:val="en-US"/>
              </w:rPr>
            </w:pPr>
            <w:r>
              <w:rPr>
                <w:rStyle w:val="Sprachauswahlenglisch"/>
                <w:iCs/>
                <w:lang w:val="en-US"/>
              </w:rPr>
              <w:t>Immunity to conducted disturbances, induced by radio-frequency fields</w:t>
            </w:r>
            <w:r>
              <w:rPr>
                <w:rStyle w:val="Sprachauswahlenglisch"/>
                <w:iCs/>
                <w:lang w:val="en-US"/>
              </w:rPr>
              <w:br/>
              <w:t>IEC 61000-4-6:2013</w:t>
            </w:r>
          </w:p>
        </w:tc>
        <w:tc>
          <w:tcPr>
            <w:tcW w:w="3211" w:type="dxa"/>
            <w:tcBorders>
              <w:top w:val="nil"/>
              <w:left w:val="nil"/>
              <w:bottom w:val="double" w:sz="4" w:space="0" w:color="auto"/>
            </w:tcBorders>
          </w:tcPr>
          <w:p w:rsidR="00E60D21" w:rsidRPr="006A1FA7" w:rsidDel="00C548D8" w:rsidRDefault="00E60D21" w:rsidP="00024B98">
            <w:pPr>
              <w:pStyle w:val="StandardTabelle"/>
              <w:keepNext/>
              <w:rPr>
                <w:rStyle w:val="Sprachauswahlenglisch"/>
                <w:i/>
                <w:iCs/>
                <w:lang w:val="en-US"/>
              </w:rPr>
            </w:pPr>
          </w:p>
        </w:tc>
      </w:tr>
    </w:tbl>
    <w:p w:rsidR="007606EF" w:rsidRPr="007606EF" w:rsidRDefault="007606EF">
      <w:pPr>
        <w:rPr>
          <w:rFonts w:cs="Arial"/>
          <w:lang w:val="en-US"/>
        </w:rPr>
      </w:pPr>
    </w:p>
    <w:p w:rsidR="007606EF" w:rsidRPr="007606EF" w:rsidRDefault="007606EF">
      <w:pPr>
        <w:rPr>
          <w:rFonts w:cs="Arial"/>
          <w:lang w:val="en-US"/>
        </w:rPr>
      </w:pPr>
    </w:p>
    <w:p w:rsidR="00E9140D" w:rsidRPr="007606EF" w:rsidRDefault="00E9140D">
      <w:pPr>
        <w:pStyle w:val="Abstand"/>
        <w:rPr>
          <w:lang w:val="en-US"/>
        </w:rPr>
      </w:pPr>
      <w:r w:rsidRPr="007606EF">
        <w:rPr>
          <w:lang w:val="en-US"/>
        </w:rPr>
        <w:br w:type="page"/>
      </w:r>
    </w:p>
    <w:p w:rsidR="00E9140D" w:rsidRPr="009574DF" w:rsidRDefault="00E9140D" w:rsidP="00CC6DC8">
      <w:pPr>
        <w:pStyle w:val="Nadpis1"/>
        <w:rPr>
          <w:lang w:val="en-US"/>
        </w:rPr>
      </w:pPr>
      <w:bookmarkStart w:id="19" w:name="_Toc491679497"/>
      <w:r w:rsidRPr="009574DF">
        <w:rPr>
          <w:rStyle w:val="Sprachauswahlenglisch"/>
          <w:lang w:val="en-US"/>
        </w:rPr>
        <w:lastRenderedPageBreak/>
        <w:t>Performance Criteria and Methods of Observation</w:t>
      </w:r>
      <w:bookmarkEnd w:id="19"/>
    </w:p>
    <w:p w:rsidR="00F918F3" w:rsidRDefault="00F918F3" w:rsidP="00F918F3">
      <w:pPr>
        <w:keepNext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64"/>
      </w:tblGrid>
      <w:tr w:rsidR="00F918F3" w:rsidRPr="00F918F3" w:rsidTr="006D08BD">
        <w:trPr>
          <w:cantSplit/>
          <w:jc w:val="center"/>
        </w:trPr>
        <w:tc>
          <w:tcPr>
            <w:tcW w:w="98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F918F3" w:rsidRPr="00F918F3" w:rsidRDefault="00F918F3" w:rsidP="00F918F3">
            <w:pPr>
              <w:pStyle w:val="StandardTabelle"/>
              <w:keepNext/>
              <w:rPr>
                <w:b/>
                <w:bCs w:val="0"/>
                <w:lang w:val="en-US"/>
              </w:rPr>
            </w:pPr>
            <w:r w:rsidRPr="00F918F3">
              <w:rPr>
                <w:rStyle w:val="Sprachauswahlenglisch"/>
                <w:b/>
                <w:bCs w:val="0"/>
                <w:lang w:val="en-US"/>
              </w:rPr>
              <w:t>Basic Safety, Essential Performance and Immunity Pass/Fail Criteria as determined b</w:t>
            </w:r>
            <w:r>
              <w:rPr>
                <w:rStyle w:val="Sprachauswahlenglisch"/>
                <w:b/>
                <w:bCs w:val="0"/>
                <w:lang w:val="en-US"/>
              </w:rPr>
              <w:t>y the manufacturer</w:t>
            </w:r>
          </w:p>
        </w:tc>
      </w:tr>
      <w:tr w:rsidR="00F918F3" w:rsidRPr="009574DF" w:rsidTr="007F3572">
        <w:trPr>
          <w:cantSplit/>
          <w:jc w:val="center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F918F3" w:rsidRPr="009574DF" w:rsidRDefault="00F918F3" w:rsidP="00F918F3">
            <w:pPr>
              <w:pStyle w:val="StandardTabelle"/>
              <w:keepNext/>
              <w:rPr>
                <w:lang w:val="en-US"/>
              </w:rPr>
            </w:pPr>
            <w:r w:rsidRPr="009574DF">
              <w:rPr>
                <w:rStyle w:val="Sprachauswahlenglisch"/>
                <w:lang w:val="en-US"/>
              </w:rPr>
              <w:t>Description of Basic Safety and Essential Performance:</w:t>
            </w:r>
          </w:p>
        </w:tc>
        <w:tc>
          <w:tcPr>
            <w:tcW w:w="6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719A5" w:rsidRDefault="00C719A5" w:rsidP="00C719A5">
            <w:pPr>
              <w:pStyle w:val="StandardTabelle"/>
              <w:rPr>
                <w:lang w:val="en-US"/>
              </w:rPr>
            </w:pPr>
          </w:p>
          <w:p w:rsidR="006A025D" w:rsidRDefault="006A025D" w:rsidP="006A025D">
            <w:pPr>
              <w:rPr>
                <w:lang w:val="en-US"/>
              </w:rPr>
            </w:pPr>
          </w:p>
        </w:tc>
      </w:tr>
      <w:tr w:rsidR="007054C1" w:rsidRPr="009574DF" w:rsidTr="007F3572">
        <w:trPr>
          <w:cantSplit/>
          <w:jc w:val="center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CCCCCC"/>
          </w:tcPr>
          <w:p w:rsidR="007054C1" w:rsidRPr="009574DF" w:rsidRDefault="007054C1" w:rsidP="00CA3745">
            <w:pPr>
              <w:pStyle w:val="StandardTabelle"/>
              <w:keepNext/>
              <w:rPr>
                <w:lang w:val="en-US"/>
              </w:rPr>
            </w:pPr>
            <w:r w:rsidRPr="009574DF">
              <w:rPr>
                <w:rStyle w:val="Sprachauswahlenglisch"/>
                <w:lang w:val="en-US"/>
              </w:rPr>
              <w:t>Description how the Basic Safety and Essential Performance were monitored during each test:</w:t>
            </w:r>
          </w:p>
        </w:tc>
        <w:tc>
          <w:tcPr>
            <w:tcW w:w="6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8F3362" w:rsidRPr="009574DF" w:rsidRDefault="008F3362" w:rsidP="00466AA0">
            <w:pPr>
              <w:pStyle w:val="StandardTabelle"/>
              <w:rPr>
                <w:lang w:val="en-US"/>
              </w:rPr>
            </w:pPr>
          </w:p>
        </w:tc>
      </w:tr>
      <w:tr w:rsidR="007F3572" w:rsidRPr="009574DF" w:rsidTr="006D08BD">
        <w:trPr>
          <w:cantSplit/>
          <w:jc w:val="center"/>
        </w:trPr>
        <w:tc>
          <w:tcPr>
            <w:tcW w:w="3402" w:type="dxa"/>
            <w:tcBorders>
              <w:top w:val="single" w:sz="6" w:space="0" w:color="808080"/>
              <w:left w:val="single" w:sz="6" w:space="0" w:color="auto"/>
              <w:bottom w:val="double" w:sz="4" w:space="0" w:color="auto"/>
            </w:tcBorders>
            <w:shd w:val="clear" w:color="auto" w:fill="CCCCCC"/>
          </w:tcPr>
          <w:p w:rsidR="007F3572" w:rsidRPr="009574DF" w:rsidRDefault="007F3572" w:rsidP="00CA3745">
            <w:pPr>
              <w:pStyle w:val="StandardTabelle"/>
              <w:keepNext/>
              <w:rPr>
                <w:rStyle w:val="Sprachauswahlenglisch"/>
                <w:lang w:val="en-US"/>
              </w:rPr>
            </w:pPr>
            <w:r>
              <w:rPr>
                <w:rStyle w:val="Sprachauswahlenglisch"/>
                <w:lang w:val="en-US"/>
              </w:rPr>
              <w:t>Immunity Pass/Fail Criteria</w:t>
            </w:r>
            <w:r w:rsidRPr="007054C1">
              <w:rPr>
                <w:rStyle w:val="Sprachauswahlenglisch"/>
                <w:lang w:val="en-US"/>
              </w:rPr>
              <w:t>:</w:t>
            </w:r>
          </w:p>
        </w:tc>
        <w:tc>
          <w:tcPr>
            <w:tcW w:w="6464" w:type="dxa"/>
            <w:tcBorders>
              <w:top w:val="single" w:sz="6" w:space="0" w:color="808080"/>
              <w:bottom w:val="double" w:sz="4" w:space="0" w:color="auto"/>
              <w:right w:val="single" w:sz="6" w:space="0" w:color="auto"/>
            </w:tcBorders>
          </w:tcPr>
          <w:p w:rsidR="007F3572" w:rsidRPr="003F419D" w:rsidDel="006D08BD" w:rsidRDefault="007F3572" w:rsidP="00CA3745">
            <w:pPr>
              <w:pStyle w:val="StandardTabelle"/>
              <w:rPr>
                <w:lang w:val="en-US"/>
              </w:rPr>
            </w:pPr>
          </w:p>
        </w:tc>
      </w:tr>
    </w:tbl>
    <w:p w:rsidR="006D08BD" w:rsidRPr="000D6DB5" w:rsidRDefault="006D08BD" w:rsidP="006D08BD">
      <w:pPr>
        <w:spacing w:before="120" w:after="120"/>
        <w:rPr>
          <w:b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8"/>
        <w:gridCol w:w="4789"/>
        <w:gridCol w:w="1890"/>
      </w:tblGrid>
      <w:tr w:rsidR="006D08BD" w:rsidRPr="000D6DB5" w:rsidTr="006D08BD">
        <w:trPr>
          <w:trHeight w:val="481"/>
          <w:jc w:val="center"/>
        </w:trPr>
        <w:tc>
          <w:tcPr>
            <w:tcW w:w="98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CCCCCC"/>
          </w:tcPr>
          <w:p w:rsidR="006A025D" w:rsidRPr="007005DD" w:rsidRDefault="007005DD" w:rsidP="007005DD">
            <w:pPr>
              <w:pStyle w:val="Titulek"/>
              <w:rPr>
                <w:rFonts w:cs="Arial"/>
                <w:b/>
                <w:bCs/>
                <w:sz w:val="20"/>
                <w:lang w:eastAsia="en-US"/>
              </w:rPr>
            </w:pPr>
            <w:r w:rsidRPr="007005DD">
              <w:rPr>
                <w:rFonts w:cs="Arial"/>
                <w:b/>
                <w:spacing w:val="-2"/>
                <w:sz w:val="20"/>
                <w:lang w:eastAsia="zh-CN"/>
              </w:rPr>
              <w:t xml:space="preserve">Describe any deviations from </w:t>
            </w:r>
            <w:r>
              <w:rPr>
                <w:rFonts w:cs="Arial"/>
                <w:b/>
                <w:spacing w:val="-2"/>
                <w:sz w:val="20"/>
                <w:lang w:eastAsia="zh-CN"/>
              </w:rPr>
              <w:t>the Immunity Pass/Fail</w:t>
            </w:r>
            <w:r w:rsidR="006A025D" w:rsidRPr="007005DD">
              <w:rPr>
                <w:b/>
                <w:sz w:val="20"/>
              </w:rPr>
              <w:t xml:space="preserve"> Criteria</w:t>
            </w:r>
            <w:r>
              <w:rPr>
                <w:b/>
                <w:sz w:val="20"/>
              </w:rPr>
              <w:t>:</w:t>
            </w: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6D08BD" w:rsidRPr="000D6DB5" w:rsidRDefault="006D08BD" w:rsidP="005B18EA">
            <w:pPr>
              <w:tabs>
                <w:tab w:val="left" w:leader="dot" w:pos="482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0D6DB5">
              <w:rPr>
                <w:rFonts w:cs="Arial"/>
                <w:b/>
              </w:rPr>
              <w:t>Test Description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6D08BD" w:rsidRPr="000D6DB5" w:rsidRDefault="006D08BD" w:rsidP="005B18E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lang w:eastAsia="en-US"/>
              </w:rPr>
            </w:pPr>
            <w:r w:rsidRPr="000D6DB5">
              <w:rPr>
                <w:rFonts w:cs="Arial"/>
                <w:b/>
                <w:bCs/>
                <w:lang w:eastAsia="en-US"/>
              </w:rPr>
              <w:t>Pass/Fail Criteria description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CCCCCC"/>
          </w:tcPr>
          <w:p w:rsidR="006D08BD" w:rsidRPr="000D6DB5" w:rsidRDefault="006D08BD" w:rsidP="005B18E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lang w:eastAsia="en-US"/>
              </w:rPr>
            </w:pPr>
            <w:r w:rsidRPr="000D6DB5">
              <w:rPr>
                <w:rFonts w:cs="Arial"/>
                <w:b/>
                <w:bCs/>
                <w:lang w:eastAsia="en-US"/>
              </w:rPr>
              <w:t>Part 2 reference</w:t>
            </w: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D08BD" w:rsidRPr="000D6DB5" w:rsidRDefault="006D08BD" w:rsidP="005B18EA">
            <w:pPr>
              <w:tabs>
                <w:tab w:val="left" w:leader="dot" w:pos="4824"/>
              </w:tabs>
              <w:spacing w:before="60" w:after="60"/>
              <w:rPr>
                <w:rFonts w:cs="Arial"/>
              </w:rPr>
            </w:pPr>
            <w:r w:rsidRPr="000D6DB5">
              <w:rPr>
                <w:rFonts w:cs="Arial"/>
              </w:rPr>
              <w:t>Electrostatic Discharges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D08BD" w:rsidRPr="000D6DB5" w:rsidRDefault="006D08BD" w:rsidP="005B18EA">
            <w:pPr>
              <w:tabs>
                <w:tab w:val="left" w:leader="dot" w:pos="4824"/>
              </w:tabs>
              <w:spacing w:before="60" w:after="60"/>
              <w:rPr>
                <w:rFonts w:cs="Arial"/>
              </w:rPr>
            </w:pPr>
            <w:r w:rsidRPr="000D6DB5">
              <w:rPr>
                <w:rFonts w:cs="Arial"/>
              </w:rPr>
              <w:t xml:space="preserve">Radiated RF EM Fields 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D08BD" w:rsidRPr="000D6DB5" w:rsidRDefault="006D08BD" w:rsidP="005B18EA">
            <w:pPr>
              <w:tabs>
                <w:tab w:val="left" w:leader="dot" w:pos="4824"/>
              </w:tabs>
              <w:spacing w:before="60" w:after="60"/>
              <w:rPr>
                <w:rFonts w:cs="Arial"/>
              </w:rPr>
            </w:pPr>
            <w:r w:rsidRPr="000D6DB5">
              <w:rPr>
                <w:rFonts w:cs="Arial"/>
              </w:rPr>
              <w:t>Proximity Wireless fields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D08BD" w:rsidRPr="000D6DB5" w:rsidRDefault="006D08BD" w:rsidP="005B18EA">
            <w:pPr>
              <w:tabs>
                <w:tab w:val="left" w:leader="dot" w:pos="4824"/>
              </w:tabs>
              <w:spacing w:before="60" w:after="60"/>
              <w:rPr>
                <w:rFonts w:cs="Arial"/>
              </w:rPr>
            </w:pPr>
            <w:r w:rsidRPr="000D6DB5">
              <w:rPr>
                <w:rFonts w:cs="Arial"/>
              </w:rPr>
              <w:t>Electrical Fast Transients and bursts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D08BD" w:rsidRPr="000D6DB5" w:rsidRDefault="006D08BD" w:rsidP="005B18EA">
            <w:pPr>
              <w:tabs>
                <w:tab w:val="left" w:leader="dot" w:pos="4824"/>
              </w:tabs>
              <w:spacing w:before="60" w:after="60"/>
              <w:rPr>
                <w:rFonts w:cs="Arial"/>
              </w:rPr>
            </w:pPr>
            <w:r w:rsidRPr="000D6DB5">
              <w:rPr>
                <w:rFonts w:cs="Arial"/>
              </w:rPr>
              <w:t>Surges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D08BD" w:rsidRPr="000D6DB5" w:rsidRDefault="006D08BD" w:rsidP="005B18EA">
            <w:pPr>
              <w:tabs>
                <w:tab w:val="left" w:leader="dot" w:pos="4824"/>
              </w:tabs>
              <w:spacing w:before="60" w:after="60"/>
              <w:rPr>
                <w:rFonts w:cs="Arial"/>
              </w:rPr>
            </w:pPr>
            <w:r w:rsidRPr="000D6DB5">
              <w:rPr>
                <w:rFonts w:cs="Arial"/>
              </w:rPr>
              <w:t>Conducted Disturbances, induced by RF fields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D08BD" w:rsidRPr="000D6DB5" w:rsidRDefault="006D08BD" w:rsidP="005B18EA">
            <w:pPr>
              <w:tabs>
                <w:tab w:val="left" w:pos="3270"/>
                <w:tab w:val="left" w:leader="dot" w:pos="4824"/>
              </w:tabs>
              <w:spacing w:before="60" w:after="60"/>
              <w:rPr>
                <w:rFonts w:cs="Arial"/>
              </w:rPr>
            </w:pPr>
            <w:r w:rsidRPr="000D6DB5">
              <w:rPr>
                <w:rFonts w:cs="Arial"/>
              </w:rPr>
              <w:t>Voltage Dips and Interruptions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</w:tr>
      <w:tr w:rsidR="006D08BD" w:rsidRPr="000D6DB5" w:rsidTr="006D08BD">
        <w:trPr>
          <w:trHeight w:val="270"/>
          <w:jc w:val="center"/>
        </w:trPr>
        <w:tc>
          <w:tcPr>
            <w:tcW w:w="31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D08BD" w:rsidRPr="000D6DB5" w:rsidRDefault="006D08BD" w:rsidP="005B18EA">
            <w:pPr>
              <w:tabs>
                <w:tab w:val="left" w:leader="dot" w:pos="4824"/>
              </w:tabs>
              <w:spacing w:before="60" w:after="60"/>
              <w:rPr>
                <w:rFonts w:cs="Arial"/>
              </w:rPr>
            </w:pPr>
            <w:r w:rsidRPr="000D6DB5">
              <w:rPr>
                <w:rFonts w:cs="Arial"/>
              </w:rPr>
              <w:t>Rated Power-frequency Magnetic Field</w:t>
            </w:r>
          </w:p>
        </w:tc>
        <w:tc>
          <w:tcPr>
            <w:tcW w:w="4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D08BD" w:rsidRPr="00A14748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lang w:eastAsia="en-US"/>
              </w:rPr>
            </w:pPr>
          </w:p>
        </w:tc>
      </w:tr>
      <w:tr w:rsidR="006D08BD" w:rsidRPr="000D6DB5" w:rsidTr="006D08BD">
        <w:trPr>
          <w:trHeight w:val="932"/>
          <w:jc w:val="center"/>
        </w:trPr>
        <w:tc>
          <w:tcPr>
            <w:tcW w:w="9807" w:type="dxa"/>
            <w:gridSpan w:val="3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8BD" w:rsidRPr="000D6DB5" w:rsidRDefault="006D08BD" w:rsidP="005B18E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lang w:eastAsia="en-US"/>
              </w:rPr>
            </w:pPr>
            <w:r w:rsidRPr="000D6DB5">
              <w:t xml:space="preserve">Note: Specific, detailed </w:t>
            </w:r>
            <w:r w:rsidRPr="000D6DB5">
              <w:rPr>
                <w:b/>
                <w:smallCaps/>
              </w:rPr>
              <w:t>immunity</w:t>
            </w:r>
            <w:r w:rsidRPr="000D6DB5">
              <w:rPr>
                <w:b/>
              </w:rPr>
              <w:t xml:space="preserve"> </w:t>
            </w:r>
            <w:r w:rsidRPr="000D6DB5">
              <w:t xml:space="preserve">pass/fail criteria, shall be based on applicable part two standards or </w:t>
            </w:r>
            <w:r w:rsidRPr="000D6DB5">
              <w:rPr>
                <w:smallCaps/>
              </w:rPr>
              <w:t>risk management</w:t>
            </w:r>
            <w:r w:rsidRPr="000D6DB5">
              <w:t xml:space="preserve">, for </w:t>
            </w:r>
            <w:r w:rsidRPr="000D6DB5">
              <w:rPr>
                <w:b/>
                <w:smallCaps/>
              </w:rPr>
              <w:t>immunity</w:t>
            </w:r>
            <w:r w:rsidRPr="000D6DB5">
              <w:rPr>
                <w:b/>
              </w:rPr>
              <w:t xml:space="preserve"> </w:t>
            </w:r>
            <w:r w:rsidRPr="000D6DB5">
              <w:t xml:space="preserve">with regard to </w:t>
            </w:r>
            <w:r w:rsidRPr="000D6DB5">
              <w:rPr>
                <w:smallCaps/>
              </w:rPr>
              <w:t>em disturbances</w:t>
            </w:r>
            <w:r w:rsidRPr="000D6DB5">
              <w:t xml:space="preserve">. These pass/fail criteria shall be included in the </w:t>
            </w:r>
            <w:r w:rsidRPr="000D6DB5">
              <w:rPr>
                <w:smallCaps/>
              </w:rPr>
              <w:t>risk management file</w:t>
            </w:r>
          </w:p>
        </w:tc>
      </w:tr>
    </w:tbl>
    <w:p w:rsidR="006D08BD" w:rsidRDefault="006D08BD" w:rsidP="006D08BD"/>
    <w:p w:rsidR="00E9140D" w:rsidRPr="006D08BD" w:rsidRDefault="00E9140D">
      <w:pPr>
        <w:rPr>
          <w:rFonts w:cs="Arial"/>
        </w:rPr>
      </w:pPr>
    </w:p>
    <w:p w:rsidR="006D08BD" w:rsidRDefault="006D08BD">
      <w:pPr>
        <w:rPr>
          <w:rFonts w:cs="Arial"/>
          <w:lang w:val="en-US"/>
        </w:rPr>
      </w:pPr>
    </w:p>
    <w:p w:rsidR="006D08BD" w:rsidRPr="00C63A31" w:rsidRDefault="006D08BD">
      <w:pPr>
        <w:rPr>
          <w:rFonts w:cs="Arial"/>
          <w:lang w:val="en-US"/>
        </w:rPr>
      </w:pPr>
    </w:p>
    <w:p w:rsidR="00E9140D" w:rsidRPr="00C63A31" w:rsidRDefault="00E9140D">
      <w:pPr>
        <w:pStyle w:val="Abstand"/>
        <w:rPr>
          <w:lang w:val="en-US"/>
        </w:rPr>
      </w:pPr>
      <w:r w:rsidRPr="00C63A31">
        <w:rPr>
          <w:lang w:val="en-US"/>
        </w:rPr>
        <w:br w:type="page"/>
      </w:r>
    </w:p>
    <w:p w:rsidR="00E9140D" w:rsidRDefault="00E9140D">
      <w:pPr>
        <w:pStyle w:val="Abstand"/>
      </w:pPr>
    </w:p>
    <w:p w:rsidR="00E9140D" w:rsidRDefault="007F3572" w:rsidP="00CC6DC8">
      <w:pPr>
        <w:pStyle w:val="Nadpis1"/>
        <w:rPr>
          <w:lang w:val="de-DE"/>
        </w:rPr>
      </w:pPr>
      <w:bookmarkStart w:id="20" w:name="_Toc491679498"/>
      <w:r>
        <w:rPr>
          <w:rStyle w:val="Sprachauswahlenglisch"/>
          <w:lang w:val="de-DE"/>
        </w:rPr>
        <w:t>Electrostatic Discharge - Test points</w:t>
      </w:r>
      <w:bookmarkEnd w:id="20"/>
    </w:p>
    <w:p w:rsidR="007F3572" w:rsidRDefault="007F3572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466AA0" w:rsidRDefault="00466AA0" w:rsidP="007F3572">
      <w:pPr>
        <w:rPr>
          <w:lang w:val="de-DE"/>
        </w:rPr>
      </w:pPr>
    </w:p>
    <w:p w:rsidR="00AA2BFB" w:rsidRPr="00070B86" w:rsidRDefault="00EB258E" w:rsidP="00AA2BFB">
      <w:pPr>
        <w:pStyle w:val="Nadpis1"/>
        <w:rPr>
          <w:lang w:val="en-US"/>
        </w:rPr>
      </w:pPr>
      <w:bookmarkStart w:id="21" w:name="_Toc491679499"/>
      <w:r>
        <w:rPr>
          <w:rStyle w:val="Sprachauswahlenglisch"/>
          <w:lang w:val="en-US"/>
        </w:rPr>
        <w:t>Reference documentation</w:t>
      </w:r>
      <w:bookmarkEnd w:id="21"/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855"/>
        <w:gridCol w:w="5035"/>
      </w:tblGrid>
      <w:tr w:rsidR="00EB258E" w:rsidRPr="00EB258E" w:rsidTr="00EB258E">
        <w:trPr>
          <w:trHeight w:val="2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8E" w:rsidRPr="00EB258E" w:rsidRDefault="00EB258E" w:rsidP="00EB258E">
            <w:pPr>
              <w:pStyle w:val="Titulek"/>
              <w:jc w:val="both"/>
              <w:rPr>
                <w:b/>
                <w:sz w:val="20"/>
              </w:rPr>
            </w:pPr>
            <w:r w:rsidRPr="00EB258E">
              <w:rPr>
                <w:b/>
                <w:sz w:val="20"/>
              </w:rPr>
              <w:t>Document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8E" w:rsidRPr="00EB258E" w:rsidRDefault="00EB258E" w:rsidP="00EB258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en-US"/>
              </w:rPr>
            </w:pPr>
            <w:r w:rsidRPr="00EB258E">
              <w:rPr>
                <w:rFonts w:cs="Arial"/>
                <w:b/>
                <w:bCs/>
                <w:lang w:eastAsia="en-US"/>
              </w:rPr>
              <w:t>Document ID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8E" w:rsidRPr="00EB258E" w:rsidRDefault="00EB258E" w:rsidP="00EB258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en-US"/>
              </w:rPr>
            </w:pPr>
            <w:r w:rsidRPr="00EB258E">
              <w:rPr>
                <w:rFonts w:cs="Arial"/>
                <w:b/>
                <w:bCs/>
                <w:lang w:eastAsia="en-US"/>
              </w:rPr>
              <w:t>Reference - content</w:t>
            </w:r>
          </w:p>
        </w:tc>
      </w:tr>
      <w:tr w:rsidR="00EB258E" w:rsidRPr="000D6DB5" w:rsidTr="00EB258E">
        <w:trPr>
          <w:trHeight w:val="27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8E" w:rsidRPr="000D6DB5" w:rsidRDefault="00EB258E" w:rsidP="005B18EA">
            <w:pPr>
              <w:tabs>
                <w:tab w:val="left" w:leader="dot" w:pos="4824"/>
              </w:tabs>
              <w:spacing w:before="54" w:after="66"/>
              <w:rPr>
                <w:rFonts w:cs="Arial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EB258E" w:rsidRPr="001B1A7D" w:rsidRDefault="00EB258E" w:rsidP="00AC3A62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E" w:rsidRPr="001B1A7D" w:rsidRDefault="00EB258E" w:rsidP="00AC3A62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</w:tr>
      <w:tr w:rsidR="00EB258E" w:rsidRPr="000D6DB5" w:rsidTr="00EB258E">
        <w:trPr>
          <w:trHeight w:val="27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8E" w:rsidRPr="000D6DB5" w:rsidRDefault="00EB258E" w:rsidP="005B18EA">
            <w:pPr>
              <w:tabs>
                <w:tab w:val="left" w:leader="dot" w:pos="4824"/>
              </w:tabs>
              <w:spacing w:before="54" w:after="66"/>
              <w:rPr>
                <w:rFonts w:cs="Arial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EB258E" w:rsidRPr="001B1A7D" w:rsidRDefault="00EB258E" w:rsidP="005B18EA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E" w:rsidRPr="001B1A7D" w:rsidRDefault="00EB258E" w:rsidP="005B18EA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</w:tr>
      <w:tr w:rsidR="00EB258E" w:rsidRPr="000D6DB5" w:rsidTr="00EB258E">
        <w:trPr>
          <w:trHeight w:val="27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8E" w:rsidRPr="000D6DB5" w:rsidRDefault="00EB258E" w:rsidP="005B18EA">
            <w:pPr>
              <w:tabs>
                <w:tab w:val="left" w:leader="dot" w:pos="4824"/>
              </w:tabs>
              <w:spacing w:before="54" w:after="66"/>
              <w:rPr>
                <w:rFonts w:cs="Arial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EB258E" w:rsidRPr="001B1A7D" w:rsidRDefault="00EB258E" w:rsidP="005B18EA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E" w:rsidRPr="001B1A7D" w:rsidRDefault="00EB258E" w:rsidP="005B18EA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</w:tr>
      <w:tr w:rsidR="00EB258E" w:rsidRPr="000D6DB5" w:rsidTr="00EB258E">
        <w:trPr>
          <w:trHeight w:val="27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8E" w:rsidRPr="000D6DB5" w:rsidRDefault="00EB258E" w:rsidP="005B18EA">
            <w:pPr>
              <w:tabs>
                <w:tab w:val="left" w:leader="dot" w:pos="4824"/>
              </w:tabs>
              <w:spacing w:before="54" w:after="66"/>
              <w:rPr>
                <w:rFonts w:cs="Arial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EB258E" w:rsidRPr="001B1A7D" w:rsidRDefault="00EB258E" w:rsidP="005B18EA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E" w:rsidRPr="001B1A7D" w:rsidRDefault="00EB258E" w:rsidP="005B18EA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</w:tr>
      <w:tr w:rsidR="00EB258E" w:rsidRPr="000D6DB5" w:rsidTr="00EB258E">
        <w:trPr>
          <w:trHeight w:val="270"/>
          <w:jc w:val="center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8E" w:rsidRPr="000D6DB5" w:rsidRDefault="00EB258E" w:rsidP="005B18EA">
            <w:pPr>
              <w:tabs>
                <w:tab w:val="left" w:leader="dot" w:pos="4824"/>
              </w:tabs>
              <w:spacing w:before="54" w:after="66"/>
              <w:rPr>
                <w:rFonts w:cs="Arial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E" w:rsidRPr="001B1A7D" w:rsidRDefault="00EB258E" w:rsidP="005B18EA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E" w:rsidRPr="001B1A7D" w:rsidRDefault="00EB258E" w:rsidP="005B18EA">
            <w:pPr>
              <w:autoSpaceDE w:val="0"/>
              <w:autoSpaceDN w:val="0"/>
              <w:adjustRightInd w:val="0"/>
              <w:rPr>
                <w:rFonts w:cs="Arial"/>
                <w:bCs/>
                <w:lang w:eastAsia="en-US"/>
              </w:rPr>
            </w:pPr>
          </w:p>
        </w:tc>
      </w:tr>
    </w:tbl>
    <w:p w:rsidR="00AA2BFB" w:rsidRDefault="00AA2BFB" w:rsidP="00AA2BFB"/>
    <w:p w:rsidR="008131FD" w:rsidRDefault="008131FD" w:rsidP="00AA2BFB"/>
    <w:p w:rsidR="008131FD" w:rsidRPr="004D02A0" w:rsidRDefault="007D7C24" w:rsidP="007D7C24">
      <w:pPr>
        <w:tabs>
          <w:tab w:val="left" w:pos="5570"/>
        </w:tabs>
        <w:rPr>
          <w:lang w:val="en-US"/>
        </w:rPr>
      </w:pPr>
      <w:r>
        <w:rPr>
          <w:lang w:val="en-US"/>
        </w:rPr>
        <w:tab/>
      </w:r>
    </w:p>
    <w:p w:rsidR="00AA2BFB" w:rsidRDefault="006A025D" w:rsidP="00AA2BFB">
      <w:pPr>
        <w:pStyle w:val="Abstand"/>
      </w:pPr>
      <w:r w:rsidRPr="006A025D">
        <w:rPr>
          <w:lang w:val="en-US"/>
        </w:rPr>
        <w:br w:type="page"/>
      </w:r>
    </w:p>
    <w:p w:rsidR="007F3572" w:rsidRDefault="007F3572" w:rsidP="007F3572">
      <w:pPr>
        <w:pStyle w:val="Abstand"/>
      </w:pPr>
    </w:p>
    <w:p w:rsidR="00E9140D" w:rsidRDefault="00E9140D" w:rsidP="00CC6DC8">
      <w:pPr>
        <w:pStyle w:val="Nadpis1"/>
        <w:rPr>
          <w:lang w:val="de-DE"/>
        </w:rPr>
      </w:pPr>
      <w:bookmarkStart w:id="22" w:name="_Toc487634380"/>
      <w:bookmarkStart w:id="23" w:name="_Toc487634580"/>
      <w:bookmarkStart w:id="24" w:name="_Toc487634381"/>
      <w:bookmarkStart w:id="25" w:name="_Toc487634581"/>
      <w:bookmarkStart w:id="26" w:name="_Toc491679500"/>
      <w:bookmarkEnd w:id="22"/>
      <w:bookmarkEnd w:id="23"/>
      <w:bookmarkEnd w:id="24"/>
      <w:bookmarkEnd w:id="25"/>
      <w:r>
        <w:rPr>
          <w:rStyle w:val="Sprachauswahlenglisch"/>
          <w:lang w:val="de-DE"/>
        </w:rPr>
        <w:t>Revision History</w:t>
      </w:r>
      <w:bookmarkEnd w:id="26"/>
    </w:p>
    <w:p w:rsidR="00E9140D" w:rsidRDefault="00E9140D">
      <w:pPr>
        <w:rPr>
          <w:rFonts w:cs="Arial"/>
          <w:lang w:val="de-D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801"/>
        <w:gridCol w:w="1191"/>
        <w:gridCol w:w="1588"/>
        <w:gridCol w:w="6237"/>
        <w:gridCol w:w="51"/>
      </w:tblGrid>
      <w:tr w:rsidR="00E9140D" w:rsidTr="001060E7">
        <w:trPr>
          <w:gridAfter w:val="1"/>
          <w:wAfter w:w="51" w:type="dxa"/>
          <w:cantSplit/>
          <w:jc w:val="center"/>
        </w:trPr>
        <w:tc>
          <w:tcPr>
            <w:tcW w:w="986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CCCCCC"/>
          </w:tcPr>
          <w:p w:rsidR="00E9140D" w:rsidRDefault="00E9140D">
            <w:pPr>
              <w:pStyle w:val="StandardTabelle"/>
              <w:keepNext/>
              <w:rPr>
                <w:b/>
                <w:bCs w:val="0"/>
                <w:lang w:val="de-DE"/>
              </w:rPr>
            </w:pPr>
            <w:bookmarkStart w:id="27" w:name="Report_RevisionList"/>
            <w:r>
              <w:rPr>
                <w:rStyle w:val="Sprachauswahlenglisch"/>
                <w:b/>
                <w:bCs w:val="0"/>
                <w:lang w:val="de-DE"/>
              </w:rPr>
              <w:t>Revision History</w:t>
            </w:r>
            <w:bookmarkEnd w:id="27"/>
          </w:p>
        </w:tc>
      </w:tr>
      <w:tr w:rsidR="00E914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jc w:val="center"/>
        </w:trPr>
        <w:tc>
          <w:tcPr>
            <w:tcW w:w="851" w:type="dxa"/>
            <w:gridSpan w:val="2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CCCCCC"/>
          </w:tcPr>
          <w:p w:rsidR="00E9140D" w:rsidRDefault="00E9140D">
            <w:pPr>
              <w:pStyle w:val="StandardTabelle"/>
              <w:keepNext/>
              <w:rPr>
                <w:i/>
                <w:iCs/>
              </w:rPr>
            </w:pPr>
            <w:r>
              <w:rPr>
                <w:rStyle w:val="Sprachauswahlenglisch"/>
                <w:i/>
                <w:iCs/>
              </w:rPr>
              <w:t>Edition</w:t>
            </w:r>
          </w:p>
        </w:tc>
        <w:tc>
          <w:tcPr>
            <w:tcW w:w="119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CCCCCC"/>
          </w:tcPr>
          <w:p w:rsidR="00E9140D" w:rsidRDefault="00E9140D">
            <w:pPr>
              <w:pStyle w:val="StandardTabelle"/>
              <w:keepNext/>
              <w:rPr>
                <w:i/>
                <w:iCs/>
              </w:rPr>
            </w:pPr>
            <w:r>
              <w:rPr>
                <w:rStyle w:val="Sprachauswahlenglisch"/>
                <w:i/>
                <w:iCs/>
              </w:rPr>
              <w:t>Date</w:t>
            </w:r>
          </w:p>
        </w:tc>
        <w:tc>
          <w:tcPr>
            <w:tcW w:w="158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CCCCCC"/>
          </w:tcPr>
          <w:p w:rsidR="00E9140D" w:rsidRDefault="00E9140D">
            <w:pPr>
              <w:pStyle w:val="StandardTabelle"/>
              <w:keepNext/>
              <w:rPr>
                <w:i/>
                <w:iCs/>
              </w:rPr>
            </w:pPr>
            <w:r>
              <w:rPr>
                <w:rStyle w:val="Sprachauswahlenglisch"/>
                <w:i/>
                <w:iCs/>
              </w:rPr>
              <w:t>Issued by</w:t>
            </w:r>
          </w:p>
        </w:tc>
        <w:tc>
          <w:tcPr>
            <w:tcW w:w="6237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clear" w:color="auto" w:fill="CCCCCC"/>
          </w:tcPr>
          <w:p w:rsidR="00E9140D" w:rsidRDefault="00E9140D">
            <w:pPr>
              <w:pStyle w:val="StandardTabelle"/>
              <w:keepNext/>
              <w:rPr>
                <w:i/>
                <w:iCs/>
                <w:lang w:val="de-DE"/>
              </w:rPr>
            </w:pPr>
            <w:r>
              <w:rPr>
                <w:rStyle w:val="Sprachauswahlenglisch"/>
                <w:i/>
                <w:iCs/>
                <w:lang w:val="de-DE"/>
              </w:rPr>
              <w:t>Modifications</w:t>
            </w:r>
          </w:p>
        </w:tc>
      </w:tr>
      <w:tr w:rsidR="00E914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jc w:val="center"/>
        </w:trPr>
        <w:tc>
          <w:tcPr>
            <w:tcW w:w="851" w:type="dxa"/>
            <w:gridSpan w:val="2"/>
            <w:tcBorders>
              <w:top w:val="single" w:sz="6" w:space="0" w:color="808080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  <w:tc>
          <w:tcPr>
            <w:tcW w:w="1588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nil"/>
              <w:bottom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</w:tr>
      <w:tr w:rsidR="00E914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jc w:val="center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</w:tr>
      <w:tr w:rsidR="00E914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jc w:val="center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E9140D" w:rsidRDefault="00E9140D">
            <w:pPr>
              <w:pStyle w:val="StandardTabelle"/>
              <w:keepNext/>
              <w:spacing w:before="60" w:after="60"/>
              <w:rPr>
                <w:lang w:val="de-DE"/>
              </w:rPr>
            </w:pPr>
          </w:p>
        </w:tc>
      </w:tr>
      <w:tr w:rsidR="00E914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jc w:val="center"/>
        </w:trPr>
        <w:tc>
          <w:tcPr>
            <w:tcW w:w="851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/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/>
              <w:rPr>
                <w:lang w:val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140D" w:rsidRDefault="00E9140D">
            <w:pPr>
              <w:pStyle w:val="StandardTabelle"/>
              <w:keepNext/>
              <w:spacing w:before="60"/>
              <w:rPr>
                <w:lang w:val="de-D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uble" w:sz="4" w:space="0" w:color="auto"/>
            </w:tcBorders>
          </w:tcPr>
          <w:p w:rsidR="00E9140D" w:rsidRDefault="00E9140D">
            <w:pPr>
              <w:pStyle w:val="StandardTabelle"/>
              <w:keepNext/>
              <w:spacing w:before="60"/>
              <w:rPr>
                <w:lang w:val="de-DE"/>
              </w:rPr>
            </w:pPr>
          </w:p>
        </w:tc>
      </w:tr>
      <w:tr w:rsidR="00E9140D" w:rsidTr="001060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50" w:type="dxa"/>
          <w:cantSplit/>
          <w:trHeight w:hRule="exact" w:val="57"/>
          <w:jc w:val="center"/>
        </w:trPr>
        <w:tc>
          <w:tcPr>
            <w:tcW w:w="19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140D" w:rsidRDefault="00E914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lang w:val="de-DE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140D" w:rsidRDefault="00E914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lang w:val="de-DE"/>
              </w:rPr>
            </w:pPr>
          </w:p>
        </w:tc>
        <w:tc>
          <w:tcPr>
            <w:tcW w:w="628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140D" w:rsidRDefault="00E914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lang w:val="de-DE"/>
              </w:rPr>
            </w:pPr>
          </w:p>
        </w:tc>
      </w:tr>
      <w:tr w:rsidR="001060E7" w:rsidRPr="00024B98" w:rsidTr="001060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/>
          <w:jc w:val="center"/>
          <w:hidden/>
        </w:trPr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E7" w:rsidRDefault="001060E7" w:rsidP="003525E7">
            <w:pPr>
              <w:pStyle w:val="StandardTabelle"/>
              <w:keepNext/>
              <w:spacing w:before="60"/>
              <w:rPr>
                <w:lang w:val="de-DE"/>
              </w:rPr>
            </w:pPr>
            <w:r>
              <w:rPr>
                <w:vanish/>
                <w:lang w:val="de-DE"/>
              </w:rPr>
              <w:t>Aktuelle Version:</w:t>
            </w:r>
          </w:p>
        </w:tc>
        <w:bookmarkStart w:id="28" w:name="Report_Edition"/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060E7" w:rsidRDefault="00460674" w:rsidP="003525E7">
            <w:pPr>
              <w:pStyle w:val="StandardTabelle"/>
              <w:keepNext/>
              <w:spacing w:before="60"/>
              <w:rPr>
                <w:lang w:val="de-DE"/>
              </w:rPr>
            </w:pPr>
            <w:r>
              <w:rPr>
                <w:vanish/>
                <w:lang w:val="de-DE"/>
              </w:rPr>
              <w:fldChar w:fldCharType="begin"/>
            </w:r>
            <w:r w:rsidR="001060E7">
              <w:rPr>
                <w:vanish/>
                <w:lang w:val="de-DE"/>
              </w:rPr>
              <w:instrText xml:space="preserve"> =MAX(a:a) \# "0" </w:instrText>
            </w:r>
            <w:r>
              <w:rPr>
                <w:vanish/>
                <w:lang w:val="de-DE"/>
              </w:rPr>
              <w:fldChar w:fldCharType="separate"/>
            </w:r>
            <w:r w:rsidR="00964DC4">
              <w:rPr>
                <w:noProof/>
                <w:vanish/>
                <w:lang w:val="de-DE"/>
              </w:rPr>
              <w:t>1</w:t>
            </w:r>
            <w:r>
              <w:rPr>
                <w:vanish/>
                <w:lang w:val="de-DE"/>
              </w:rPr>
              <w:fldChar w:fldCharType="end"/>
            </w:r>
            <w:bookmarkEnd w:id="28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060E7" w:rsidRDefault="001060E7" w:rsidP="003525E7">
            <w:pPr>
              <w:pStyle w:val="StandardTabelle"/>
              <w:keepNext/>
              <w:spacing w:before="60"/>
              <w:rPr>
                <w:lang w:val="de-DE"/>
              </w:rPr>
            </w:pPr>
            <w:r>
              <w:rPr>
                <w:vanish/>
                <w:color w:val="FF6600"/>
                <w:lang w:val="de-DE"/>
              </w:rPr>
              <w:t>Ab dieser Zeile muss alles ausgeblendet formatiert sein!</w:t>
            </w:r>
          </w:p>
        </w:tc>
      </w:tr>
    </w:tbl>
    <w:p w:rsidR="00E9140D" w:rsidRDefault="00E9140D">
      <w:pPr>
        <w:rPr>
          <w:rFonts w:cs="Arial"/>
          <w:vanish/>
          <w:lang w:val="de-DE"/>
        </w:rPr>
      </w:pPr>
    </w:p>
    <w:p w:rsidR="00E9140D" w:rsidRDefault="00E9140D">
      <w:pPr>
        <w:tabs>
          <w:tab w:val="left" w:pos="1134"/>
          <w:tab w:val="left" w:pos="3402"/>
        </w:tabs>
        <w:rPr>
          <w:rFonts w:cs="Arial"/>
          <w:vanish/>
          <w:sz w:val="24"/>
          <w:lang w:val="de-DE"/>
        </w:rPr>
      </w:pPr>
    </w:p>
    <w:p w:rsidR="00E9140D" w:rsidRDefault="00E9140D">
      <w:pPr>
        <w:rPr>
          <w:rFonts w:cs="Arial"/>
          <w:vanish/>
          <w:lang w:val="de-DE"/>
        </w:rPr>
        <w:sectPr w:rsidR="00E9140D">
          <w:headerReference w:type="default" r:id="rId8"/>
          <w:footerReference w:type="default" r:id="rId9"/>
          <w:footerReference w:type="first" r:id="rId10"/>
          <w:pgSz w:w="11901" w:h="16834" w:code="9"/>
          <w:pgMar w:top="2268" w:right="567" w:bottom="1134" w:left="1474" w:header="510" w:footer="340" w:gutter="0"/>
          <w:cols w:space="720"/>
          <w:titlePg/>
        </w:sectPr>
      </w:pPr>
    </w:p>
    <w:p w:rsidR="00E9140D" w:rsidRDefault="00E9140D">
      <w:pPr>
        <w:rPr>
          <w:rFonts w:cs="Arial"/>
          <w:vanish/>
          <w:lang w:val="de-DE"/>
        </w:rPr>
      </w:pPr>
    </w:p>
    <w:tbl>
      <w:tblPr>
        <w:tblW w:w="0" w:type="auto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6464"/>
      </w:tblGrid>
      <w:tr w:rsidR="00E9140D">
        <w:trPr>
          <w:cantSplit/>
          <w:hidden/>
        </w:trPr>
        <w:tc>
          <w:tcPr>
            <w:tcW w:w="3403" w:type="dxa"/>
          </w:tcPr>
          <w:p w:rsidR="00E9140D" w:rsidRDefault="00E9140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iCs/>
                <w:vanish/>
                <w:lang w:val="de-DE"/>
              </w:rPr>
            </w:pPr>
            <w:r>
              <w:rPr>
                <w:rFonts w:cs="Arial"/>
                <w:i/>
                <w:iCs/>
                <w:vanish/>
                <w:lang w:val="de-DE"/>
              </w:rPr>
              <w:t>Dokumentnummer der Vorlage:</w:t>
            </w:r>
          </w:p>
        </w:tc>
        <w:tc>
          <w:tcPr>
            <w:tcW w:w="6464" w:type="dxa"/>
          </w:tcPr>
          <w:p w:rsidR="00E9140D" w:rsidRDefault="001B32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i/>
                <w:iCs/>
                <w:vanish/>
                <w:lang w:val="de-DE"/>
              </w:rPr>
            </w:pPr>
            <w:bookmarkStart w:id="29" w:name="Template_ID"/>
            <w:r>
              <w:rPr>
                <w:rFonts w:cs="Arial"/>
                <w:noProof/>
                <w:vanish/>
              </w:rPr>
              <w:t>BV000001-EMV1-001-</w:t>
            </w:r>
            <w:r>
              <w:rPr>
                <w:rFonts w:cs="Arial"/>
                <w:vanish/>
                <w:lang w:val="de-DE"/>
              </w:rPr>
              <w:t>038</w:t>
            </w:r>
            <w:bookmarkEnd w:id="29"/>
          </w:p>
        </w:tc>
      </w:tr>
    </w:tbl>
    <w:p w:rsidR="001B0740" w:rsidRPr="001B0740" w:rsidRDefault="001B0740">
      <w:pPr>
        <w:rPr>
          <w:lang w:val="en-US"/>
        </w:rPr>
      </w:pPr>
    </w:p>
    <w:sectPr w:rsidR="001B0740" w:rsidRPr="001B0740" w:rsidSect="00F1659F">
      <w:pgSz w:w="11901" w:h="16834" w:code="9"/>
      <w:pgMar w:top="2268" w:right="567" w:bottom="1134" w:left="1474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F6" w:rsidRDefault="00C11BF6">
      <w:r>
        <w:separator/>
      </w:r>
    </w:p>
  </w:endnote>
  <w:endnote w:type="continuationSeparator" w:id="0">
    <w:p w:rsidR="00C11BF6" w:rsidRDefault="00C1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Univers (W1)">
    <w:altName w:val="Arial"/>
    <w:panose1 w:val="020B0604020202020204"/>
    <w:charset w:val="00"/>
    <w:family w:val="auto"/>
    <w:notTrueType/>
    <w:pitch w:val="fixed"/>
    <w:sig w:usb0="00000003" w:usb1="00000000" w:usb2="00000000" w:usb3="00000000" w:csb0="00000001" w:csb1="00000000"/>
  </w:font>
  <w:font w:name="Univers (WN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34" w:rsidRDefault="00F25534">
    <w:pPr>
      <w:pStyle w:val="Zhlav"/>
      <w:rPr>
        <w:rFonts w:cs="Arial"/>
        <w:sz w:val="12"/>
        <w:lang w:val="de-DE"/>
      </w:rPr>
    </w:pPr>
  </w:p>
  <w:tbl>
    <w:tblPr>
      <w:tblW w:w="0" w:type="auto"/>
      <w:jc w:val="center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64"/>
      <w:gridCol w:w="3402"/>
    </w:tblGrid>
    <w:tr w:rsidR="00F25534">
      <w:trPr>
        <w:jc w:val="center"/>
      </w:trPr>
      <w:tc>
        <w:tcPr>
          <w:tcW w:w="6464" w:type="dxa"/>
        </w:tcPr>
        <w:p w:rsidR="00F25534" w:rsidRDefault="00F25534" w:rsidP="008F3362">
          <w:pPr>
            <w:pStyle w:val="Zpat"/>
            <w:spacing w:before="40"/>
          </w:pPr>
          <w:r>
            <w:rPr>
              <w:rStyle w:val="Sprachauswahlenglisch"/>
            </w:rPr>
            <w:t>Test Plan</w:t>
          </w:r>
        </w:p>
      </w:tc>
      <w:tc>
        <w:tcPr>
          <w:tcW w:w="3402" w:type="dxa"/>
        </w:tcPr>
        <w:p w:rsidR="00F25534" w:rsidRDefault="00F25534">
          <w:pPr>
            <w:pStyle w:val="Zpat"/>
            <w:spacing w:before="40"/>
            <w:jc w:val="right"/>
            <w:rPr>
              <w:lang w:val="de-DE"/>
            </w:rPr>
          </w:pPr>
          <w:r>
            <w:rPr>
              <w:rStyle w:val="Sprachauswahlenglisch"/>
              <w:lang w:val="de-DE"/>
            </w:rPr>
            <w:t xml:space="preserve">Page </w:t>
          </w:r>
          <w:r w:rsidR="00460674">
            <w:fldChar w:fldCharType="begin"/>
          </w:r>
          <w:r>
            <w:rPr>
              <w:lang w:val="de-DE"/>
            </w:rPr>
            <w:instrText xml:space="preserve"> PAGE \* CHARFORMAT </w:instrText>
          </w:r>
          <w:r w:rsidR="00460674">
            <w:fldChar w:fldCharType="separate"/>
          </w:r>
          <w:r w:rsidR="00466AA0">
            <w:rPr>
              <w:noProof/>
              <w:lang w:val="de-DE"/>
            </w:rPr>
            <w:t>9</w:t>
          </w:r>
          <w:r w:rsidR="00460674">
            <w:fldChar w:fldCharType="end"/>
          </w:r>
          <w:r>
            <w:rPr>
              <w:lang w:val="de-DE"/>
            </w:rPr>
            <w:t xml:space="preserve"> </w:t>
          </w:r>
          <w:r>
            <w:rPr>
              <w:rStyle w:val="Sprachauswahlenglisch"/>
              <w:lang w:val="de-DE"/>
            </w:rPr>
            <w:t xml:space="preserve">of </w:t>
          </w:r>
          <w:r w:rsidR="00460674">
            <w:fldChar w:fldCharType="begin"/>
          </w:r>
          <w:r>
            <w:rPr>
              <w:lang w:val="de-DE"/>
            </w:rPr>
            <w:instrText xml:space="preserve"> NUMPAGES  \* CHARFORMAT </w:instrText>
          </w:r>
          <w:r w:rsidR="00460674">
            <w:fldChar w:fldCharType="separate"/>
          </w:r>
          <w:r w:rsidR="00466AA0">
            <w:rPr>
              <w:noProof/>
              <w:lang w:val="de-DE"/>
            </w:rPr>
            <w:t>11</w:t>
          </w:r>
          <w:r w:rsidR="00460674">
            <w:fldChar w:fldCharType="end"/>
          </w:r>
          <w:r>
            <w:rPr>
              <w:lang w:val="de-DE"/>
            </w:rPr>
            <w:t xml:space="preserve"> </w:t>
          </w:r>
        </w:p>
      </w:tc>
    </w:tr>
  </w:tbl>
  <w:p w:rsidR="00F25534" w:rsidRDefault="00F25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Y="14913"/>
      <w:tblOverlap w:val="never"/>
      <w:tblW w:w="9991" w:type="dxa"/>
      <w:tblLook w:val="01E0" w:firstRow="1" w:lastRow="1" w:firstColumn="1" w:lastColumn="1" w:noHBand="0" w:noVBand="0"/>
    </w:tblPr>
    <w:tblGrid>
      <w:gridCol w:w="2517"/>
      <w:gridCol w:w="2516"/>
      <w:gridCol w:w="2516"/>
      <w:gridCol w:w="2442"/>
    </w:tblGrid>
    <w:tr w:rsidR="00F25534">
      <w:trPr>
        <w:cantSplit/>
        <w:trHeight w:val="1247"/>
      </w:trPr>
      <w:tc>
        <w:tcPr>
          <w:tcW w:w="2517" w:type="dxa"/>
          <w:vAlign w:val="bottom"/>
        </w:tcPr>
        <w:p w:rsidR="00F25534" w:rsidRDefault="00F25534">
          <w:pPr>
            <w:pStyle w:val="Zpat"/>
            <w:spacing w:line="166" w:lineRule="exact"/>
            <w:rPr>
              <w:rFonts w:ascii="Arial Narrow" w:hAnsi="Arial Narrow"/>
              <w:sz w:val="15"/>
              <w:szCs w:val="15"/>
              <w:lang w:val="en-US"/>
            </w:rPr>
          </w:pPr>
        </w:p>
      </w:tc>
      <w:tc>
        <w:tcPr>
          <w:tcW w:w="2516" w:type="dxa"/>
          <w:vAlign w:val="bottom"/>
        </w:tcPr>
        <w:p w:rsidR="00F25534" w:rsidRDefault="00F25534" w:rsidP="00BF3C33">
          <w:pPr>
            <w:pStyle w:val="Zpat"/>
            <w:spacing w:line="166" w:lineRule="exact"/>
            <w:ind w:right="14"/>
            <w:rPr>
              <w:rFonts w:ascii="Arial Narrow" w:hAnsi="Arial Narrow"/>
              <w:sz w:val="15"/>
              <w:szCs w:val="15"/>
              <w:lang w:val="de-DE"/>
            </w:rPr>
          </w:pPr>
        </w:p>
      </w:tc>
      <w:tc>
        <w:tcPr>
          <w:tcW w:w="2516" w:type="dxa"/>
          <w:vAlign w:val="bottom"/>
        </w:tcPr>
        <w:p w:rsidR="00F25534" w:rsidRDefault="00F25534">
          <w:pPr>
            <w:pStyle w:val="Zpat"/>
            <w:spacing w:line="280" w:lineRule="exact"/>
            <w:rPr>
              <w:rFonts w:ascii="Arial Narrow" w:hAnsi="Arial Narrow"/>
              <w:b/>
              <w:position w:val="-4"/>
              <w:sz w:val="15"/>
              <w:szCs w:val="15"/>
            </w:rPr>
          </w:pPr>
        </w:p>
      </w:tc>
      <w:tc>
        <w:tcPr>
          <w:tcW w:w="2442" w:type="dxa"/>
          <w:vAlign w:val="bottom"/>
        </w:tcPr>
        <w:p w:rsidR="00F25534" w:rsidRDefault="00F25534">
          <w:pPr>
            <w:pStyle w:val="Zpat"/>
            <w:spacing w:line="166" w:lineRule="exact"/>
            <w:ind w:right="-80"/>
            <w:rPr>
              <w:rFonts w:ascii="Arial Narrow" w:hAnsi="Arial Narrow"/>
              <w:sz w:val="15"/>
              <w:szCs w:val="15"/>
              <w:lang w:val="de-DE"/>
            </w:rPr>
          </w:pPr>
        </w:p>
      </w:tc>
    </w:tr>
  </w:tbl>
  <w:p w:rsidR="00F25534" w:rsidRDefault="00F25534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F6" w:rsidRDefault="00C11BF6">
      <w:r>
        <w:separator/>
      </w:r>
    </w:p>
  </w:footnote>
  <w:footnote w:type="continuationSeparator" w:id="0">
    <w:p w:rsidR="00C11BF6" w:rsidRDefault="00C1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34" w:rsidRPr="00466AA0" w:rsidRDefault="001134F8" w:rsidP="00466AA0">
    <w:pPr>
      <w:pStyle w:val="Zhlav"/>
    </w:pPr>
    <w:r w:rsidRPr="00466AA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984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42A64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829D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608C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28FF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BE0B2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AE29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087EA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0C5F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8B7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70ED0"/>
    <w:multiLevelType w:val="hybridMultilevel"/>
    <w:tmpl w:val="E91A43DC"/>
    <w:lvl w:ilvl="0" w:tplc="06A4213C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vanish/>
      </w:rPr>
    </w:lvl>
    <w:lvl w:ilvl="1" w:tplc="5060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AB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6B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C2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EB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A8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E6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20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E4D8B"/>
    <w:multiLevelType w:val="hybridMultilevel"/>
    <w:tmpl w:val="2E4C8BB8"/>
    <w:lvl w:ilvl="0" w:tplc="BF4EC3EA">
      <w:start w:val="1"/>
      <w:numFmt w:val="decimal"/>
      <w:pStyle w:val="AlbumList"/>
      <w:lvlText w:val="Note %1: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10C99"/>
    <w:multiLevelType w:val="hybridMultilevel"/>
    <w:tmpl w:val="E694524C"/>
    <w:lvl w:ilvl="0" w:tplc="1180E3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416A"/>
    <w:multiLevelType w:val="hybridMultilevel"/>
    <w:tmpl w:val="9C7A7EEC"/>
    <w:lvl w:ilvl="0" w:tplc="4612A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B1F01"/>
    <w:multiLevelType w:val="multilevel"/>
    <w:tmpl w:val="AE6029CA"/>
    <w:lvl w:ilvl="0">
      <w:start w:val="1"/>
      <w:numFmt w:val="decimal"/>
      <w:pStyle w:val="Nadpis1"/>
      <w:lvlText w:val="%1"/>
      <w:lvlJc w:val="left"/>
      <w:pPr>
        <w:tabs>
          <w:tab w:val="num" w:pos="708"/>
        </w:tabs>
        <w:ind w:left="708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8"/>
        </w:tabs>
        <w:ind w:left="708" w:hanging="70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0"/>
        </w:tabs>
        <w:ind w:left="850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1"/>
        </w:tabs>
        <w:ind w:left="991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9"/>
        </w:tabs>
        <w:ind w:left="3743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9"/>
        </w:tabs>
        <w:ind w:left="4319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intFractionalCharacterWidth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5"/>
  <w:displayVerticalDrawingGridEvery w:val="5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4DF"/>
    <w:rsid w:val="000009EE"/>
    <w:rsid w:val="00001492"/>
    <w:rsid w:val="00006487"/>
    <w:rsid w:val="0000654F"/>
    <w:rsid w:val="0001162E"/>
    <w:rsid w:val="0001285B"/>
    <w:rsid w:val="0001501B"/>
    <w:rsid w:val="000153AD"/>
    <w:rsid w:val="00016911"/>
    <w:rsid w:val="0001753C"/>
    <w:rsid w:val="00024B98"/>
    <w:rsid w:val="0003154C"/>
    <w:rsid w:val="00034CBD"/>
    <w:rsid w:val="00040A01"/>
    <w:rsid w:val="000451B0"/>
    <w:rsid w:val="00046C6B"/>
    <w:rsid w:val="00047629"/>
    <w:rsid w:val="00057A82"/>
    <w:rsid w:val="00063D76"/>
    <w:rsid w:val="00065A36"/>
    <w:rsid w:val="00070B86"/>
    <w:rsid w:val="00074266"/>
    <w:rsid w:val="00076877"/>
    <w:rsid w:val="0008097B"/>
    <w:rsid w:val="00082722"/>
    <w:rsid w:val="000902D6"/>
    <w:rsid w:val="000926BE"/>
    <w:rsid w:val="00092FBA"/>
    <w:rsid w:val="000933BF"/>
    <w:rsid w:val="00094539"/>
    <w:rsid w:val="00095E6C"/>
    <w:rsid w:val="000973C6"/>
    <w:rsid w:val="000A613E"/>
    <w:rsid w:val="000A617E"/>
    <w:rsid w:val="000A7CD7"/>
    <w:rsid w:val="000B0658"/>
    <w:rsid w:val="000B13D8"/>
    <w:rsid w:val="000B59CC"/>
    <w:rsid w:val="000D4B86"/>
    <w:rsid w:val="000E2491"/>
    <w:rsid w:val="000E34A0"/>
    <w:rsid w:val="000E43E7"/>
    <w:rsid w:val="000E771C"/>
    <w:rsid w:val="000F068E"/>
    <w:rsid w:val="000F4C84"/>
    <w:rsid w:val="000F6047"/>
    <w:rsid w:val="000F6198"/>
    <w:rsid w:val="0010007E"/>
    <w:rsid w:val="0010116D"/>
    <w:rsid w:val="001016E1"/>
    <w:rsid w:val="001060E7"/>
    <w:rsid w:val="00107CA6"/>
    <w:rsid w:val="001103AD"/>
    <w:rsid w:val="0011250A"/>
    <w:rsid w:val="001134F8"/>
    <w:rsid w:val="001143FA"/>
    <w:rsid w:val="00115D5E"/>
    <w:rsid w:val="00116092"/>
    <w:rsid w:val="00121E19"/>
    <w:rsid w:val="00123E56"/>
    <w:rsid w:val="00124CDF"/>
    <w:rsid w:val="0012613E"/>
    <w:rsid w:val="0013044F"/>
    <w:rsid w:val="00131C90"/>
    <w:rsid w:val="00133CC4"/>
    <w:rsid w:val="0014248D"/>
    <w:rsid w:val="00147C59"/>
    <w:rsid w:val="00150A5B"/>
    <w:rsid w:val="00151534"/>
    <w:rsid w:val="0015359E"/>
    <w:rsid w:val="00155A32"/>
    <w:rsid w:val="001560CB"/>
    <w:rsid w:val="001570DC"/>
    <w:rsid w:val="0016105C"/>
    <w:rsid w:val="00165348"/>
    <w:rsid w:val="00181136"/>
    <w:rsid w:val="00181D61"/>
    <w:rsid w:val="0018210E"/>
    <w:rsid w:val="001909D9"/>
    <w:rsid w:val="00191E77"/>
    <w:rsid w:val="001A1BBA"/>
    <w:rsid w:val="001A34FC"/>
    <w:rsid w:val="001B0740"/>
    <w:rsid w:val="001B1A7D"/>
    <w:rsid w:val="001B32D0"/>
    <w:rsid w:val="001B3784"/>
    <w:rsid w:val="001B743B"/>
    <w:rsid w:val="001C2911"/>
    <w:rsid w:val="001C33A0"/>
    <w:rsid w:val="001C4DF8"/>
    <w:rsid w:val="001D183E"/>
    <w:rsid w:val="001D1A97"/>
    <w:rsid w:val="001D3AF1"/>
    <w:rsid w:val="001D3D47"/>
    <w:rsid w:val="001D44D5"/>
    <w:rsid w:val="001D6BBA"/>
    <w:rsid w:val="001E2EDB"/>
    <w:rsid w:val="001E4AC9"/>
    <w:rsid w:val="001E5499"/>
    <w:rsid w:val="001E5619"/>
    <w:rsid w:val="001F2BBE"/>
    <w:rsid w:val="001F677A"/>
    <w:rsid w:val="00204CE3"/>
    <w:rsid w:val="00205FE9"/>
    <w:rsid w:val="00211A13"/>
    <w:rsid w:val="002140AE"/>
    <w:rsid w:val="00220C24"/>
    <w:rsid w:val="00225FBC"/>
    <w:rsid w:val="002350F9"/>
    <w:rsid w:val="0023793C"/>
    <w:rsid w:val="00241214"/>
    <w:rsid w:val="00244935"/>
    <w:rsid w:val="00245A6A"/>
    <w:rsid w:val="00253B2C"/>
    <w:rsid w:val="002572AE"/>
    <w:rsid w:val="00257B60"/>
    <w:rsid w:val="0026254A"/>
    <w:rsid w:val="0027078B"/>
    <w:rsid w:val="00282035"/>
    <w:rsid w:val="00284926"/>
    <w:rsid w:val="002869AE"/>
    <w:rsid w:val="00290084"/>
    <w:rsid w:val="002916EC"/>
    <w:rsid w:val="00297D5C"/>
    <w:rsid w:val="002A529C"/>
    <w:rsid w:val="002A5CE1"/>
    <w:rsid w:val="002B5FE1"/>
    <w:rsid w:val="002C48CE"/>
    <w:rsid w:val="002C5E4C"/>
    <w:rsid w:val="002D4168"/>
    <w:rsid w:val="002D48B7"/>
    <w:rsid w:val="002E088B"/>
    <w:rsid w:val="002E2D93"/>
    <w:rsid w:val="002F1D3E"/>
    <w:rsid w:val="002F2B32"/>
    <w:rsid w:val="002F4297"/>
    <w:rsid w:val="0030064D"/>
    <w:rsid w:val="003007BF"/>
    <w:rsid w:val="00300BC6"/>
    <w:rsid w:val="00301338"/>
    <w:rsid w:val="003058D6"/>
    <w:rsid w:val="00306B08"/>
    <w:rsid w:val="00317CC7"/>
    <w:rsid w:val="0032418B"/>
    <w:rsid w:val="00324472"/>
    <w:rsid w:val="003279AA"/>
    <w:rsid w:val="00332F93"/>
    <w:rsid w:val="00340244"/>
    <w:rsid w:val="00340FBD"/>
    <w:rsid w:val="003446DC"/>
    <w:rsid w:val="00345E12"/>
    <w:rsid w:val="0034793F"/>
    <w:rsid w:val="003500FC"/>
    <w:rsid w:val="0035103C"/>
    <w:rsid w:val="003512C7"/>
    <w:rsid w:val="003525E7"/>
    <w:rsid w:val="003537FF"/>
    <w:rsid w:val="0035601A"/>
    <w:rsid w:val="00356661"/>
    <w:rsid w:val="003642D3"/>
    <w:rsid w:val="0037041B"/>
    <w:rsid w:val="00380525"/>
    <w:rsid w:val="00386DA9"/>
    <w:rsid w:val="00393FF4"/>
    <w:rsid w:val="0039478F"/>
    <w:rsid w:val="003959FE"/>
    <w:rsid w:val="00397846"/>
    <w:rsid w:val="003A0677"/>
    <w:rsid w:val="003A69AE"/>
    <w:rsid w:val="003A6E3F"/>
    <w:rsid w:val="003A7DF1"/>
    <w:rsid w:val="003B0145"/>
    <w:rsid w:val="003B0B4B"/>
    <w:rsid w:val="003B3A93"/>
    <w:rsid w:val="003B3D58"/>
    <w:rsid w:val="003B60B0"/>
    <w:rsid w:val="003B7C18"/>
    <w:rsid w:val="003C107D"/>
    <w:rsid w:val="003C162F"/>
    <w:rsid w:val="003C3B21"/>
    <w:rsid w:val="003D267F"/>
    <w:rsid w:val="003D4074"/>
    <w:rsid w:val="003D4C8D"/>
    <w:rsid w:val="003D6EA3"/>
    <w:rsid w:val="003D7E9F"/>
    <w:rsid w:val="003E59AD"/>
    <w:rsid w:val="003F2417"/>
    <w:rsid w:val="003F3553"/>
    <w:rsid w:val="003F7CEE"/>
    <w:rsid w:val="004024AA"/>
    <w:rsid w:val="004134FA"/>
    <w:rsid w:val="00417259"/>
    <w:rsid w:val="0043188C"/>
    <w:rsid w:val="004340A7"/>
    <w:rsid w:val="004354E4"/>
    <w:rsid w:val="00441AD2"/>
    <w:rsid w:val="00441F69"/>
    <w:rsid w:val="0044336E"/>
    <w:rsid w:val="00444118"/>
    <w:rsid w:val="00445AE0"/>
    <w:rsid w:val="0045033E"/>
    <w:rsid w:val="00450485"/>
    <w:rsid w:val="00452D7D"/>
    <w:rsid w:val="00454619"/>
    <w:rsid w:val="00456819"/>
    <w:rsid w:val="00460674"/>
    <w:rsid w:val="00461241"/>
    <w:rsid w:val="00461BA9"/>
    <w:rsid w:val="004645E8"/>
    <w:rsid w:val="0046535E"/>
    <w:rsid w:val="00466AA0"/>
    <w:rsid w:val="004714D8"/>
    <w:rsid w:val="004779A9"/>
    <w:rsid w:val="004779CC"/>
    <w:rsid w:val="004853BC"/>
    <w:rsid w:val="00491F6B"/>
    <w:rsid w:val="00492200"/>
    <w:rsid w:val="0049790D"/>
    <w:rsid w:val="004A3701"/>
    <w:rsid w:val="004A4A77"/>
    <w:rsid w:val="004B0847"/>
    <w:rsid w:val="004B1461"/>
    <w:rsid w:val="004B459D"/>
    <w:rsid w:val="004B5AF1"/>
    <w:rsid w:val="004C2B05"/>
    <w:rsid w:val="004C605A"/>
    <w:rsid w:val="004D02A0"/>
    <w:rsid w:val="004D0B7A"/>
    <w:rsid w:val="004D7C2A"/>
    <w:rsid w:val="004E0D5B"/>
    <w:rsid w:val="004E1C6C"/>
    <w:rsid w:val="004E24FE"/>
    <w:rsid w:val="004E2571"/>
    <w:rsid w:val="004E3742"/>
    <w:rsid w:val="004E7A94"/>
    <w:rsid w:val="005009A9"/>
    <w:rsid w:val="00501DA2"/>
    <w:rsid w:val="0050287F"/>
    <w:rsid w:val="005115B2"/>
    <w:rsid w:val="005141EC"/>
    <w:rsid w:val="00515BBE"/>
    <w:rsid w:val="005160B6"/>
    <w:rsid w:val="00523F48"/>
    <w:rsid w:val="00524A9B"/>
    <w:rsid w:val="0052638F"/>
    <w:rsid w:val="005272EC"/>
    <w:rsid w:val="0054447C"/>
    <w:rsid w:val="0054492B"/>
    <w:rsid w:val="00551331"/>
    <w:rsid w:val="00551C30"/>
    <w:rsid w:val="00552023"/>
    <w:rsid w:val="00554138"/>
    <w:rsid w:val="0056289C"/>
    <w:rsid w:val="00562ACE"/>
    <w:rsid w:val="0056361E"/>
    <w:rsid w:val="00565F9C"/>
    <w:rsid w:val="00567DCB"/>
    <w:rsid w:val="00570A10"/>
    <w:rsid w:val="00575F5B"/>
    <w:rsid w:val="00580B96"/>
    <w:rsid w:val="00583D71"/>
    <w:rsid w:val="00584925"/>
    <w:rsid w:val="00586A0D"/>
    <w:rsid w:val="0059023C"/>
    <w:rsid w:val="00590561"/>
    <w:rsid w:val="00592653"/>
    <w:rsid w:val="005940ED"/>
    <w:rsid w:val="005B18EA"/>
    <w:rsid w:val="005B35F6"/>
    <w:rsid w:val="005D44A5"/>
    <w:rsid w:val="005D4F39"/>
    <w:rsid w:val="005E1018"/>
    <w:rsid w:val="005E41AD"/>
    <w:rsid w:val="005E688D"/>
    <w:rsid w:val="005E7B40"/>
    <w:rsid w:val="00600E45"/>
    <w:rsid w:val="00601D44"/>
    <w:rsid w:val="006038AA"/>
    <w:rsid w:val="00603CBA"/>
    <w:rsid w:val="0060434D"/>
    <w:rsid w:val="00607ECA"/>
    <w:rsid w:val="006150E1"/>
    <w:rsid w:val="00616277"/>
    <w:rsid w:val="00617A15"/>
    <w:rsid w:val="006213E1"/>
    <w:rsid w:val="00626B44"/>
    <w:rsid w:val="00630796"/>
    <w:rsid w:val="00635DC6"/>
    <w:rsid w:val="00643584"/>
    <w:rsid w:val="00651946"/>
    <w:rsid w:val="0065195A"/>
    <w:rsid w:val="006556E9"/>
    <w:rsid w:val="006563C8"/>
    <w:rsid w:val="00656528"/>
    <w:rsid w:val="006619E9"/>
    <w:rsid w:val="0066207E"/>
    <w:rsid w:val="00672C72"/>
    <w:rsid w:val="00675564"/>
    <w:rsid w:val="0067689C"/>
    <w:rsid w:val="00682327"/>
    <w:rsid w:val="00684085"/>
    <w:rsid w:val="0068526E"/>
    <w:rsid w:val="00696140"/>
    <w:rsid w:val="00697111"/>
    <w:rsid w:val="006A025D"/>
    <w:rsid w:val="006A1FA7"/>
    <w:rsid w:val="006A3893"/>
    <w:rsid w:val="006A408F"/>
    <w:rsid w:val="006A5AB3"/>
    <w:rsid w:val="006A72D7"/>
    <w:rsid w:val="006B4B02"/>
    <w:rsid w:val="006B6347"/>
    <w:rsid w:val="006B6C58"/>
    <w:rsid w:val="006C5763"/>
    <w:rsid w:val="006C6A10"/>
    <w:rsid w:val="006C71C3"/>
    <w:rsid w:val="006C78BF"/>
    <w:rsid w:val="006D08BD"/>
    <w:rsid w:val="006D2A43"/>
    <w:rsid w:val="006E09B9"/>
    <w:rsid w:val="006E16EB"/>
    <w:rsid w:val="006F2C2E"/>
    <w:rsid w:val="006F77DF"/>
    <w:rsid w:val="007005DD"/>
    <w:rsid w:val="007016BD"/>
    <w:rsid w:val="0070516E"/>
    <w:rsid w:val="007054C1"/>
    <w:rsid w:val="00720CD8"/>
    <w:rsid w:val="007235EE"/>
    <w:rsid w:val="00727510"/>
    <w:rsid w:val="007275A5"/>
    <w:rsid w:val="00727C5C"/>
    <w:rsid w:val="007326BF"/>
    <w:rsid w:val="00733891"/>
    <w:rsid w:val="00733D51"/>
    <w:rsid w:val="0073530C"/>
    <w:rsid w:val="00735937"/>
    <w:rsid w:val="00741C60"/>
    <w:rsid w:val="00743AA2"/>
    <w:rsid w:val="00744524"/>
    <w:rsid w:val="007453BC"/>
    <w:rsid w:val="0075780B"/>
    <w:rsid w:val="0076029D"/>
    <w:rsid w:val="007606EF"/>
    <w:rsid w:val="00765871"/>
    <w:rsid w:val="00767812"/>
    <w:rsid w:val="00775011"/>
    <w:rsid w:val="00775F55"/>
    <w:rsid w:val="00787A12"/>
    <w:rsid w:val="00795CB7"/>
    <w:rsid w:val="007964FF"/>
    <w:rsid w:val="00797B66"/>
    <w:rsid w:val="007A2EDE"/>
    <w:rsid w:val="007A5744"/>
    <w:rsid w:val="007A588E"/>
    <w:rsid w:val="007B1851"/>
    <w:rsid w:val="007B758E"/>
    <w:rsid w:val="007C5247"/>
    <w:rsid w:val="007C53D8"/>
    <w:rsid w:val="007D7C24"/>
    <w:rsid w:val="007E00CF"/>
    <w:rsid w:val="007E278F"/>
    <w:rsid w:val="007E41C8"/>
    <w:rsid w:val="007E63BB"/>
    <w:rsid w:val="007F1183"/>
    <w:rsid w:val="007F2EC4"/>
    <w:rsid w:val="007F3572"/>
    <w:rsid w:val="007F4147"/>
    <w:rsid w:val="007F75A3"/>
    <w:rsid w:val="0080370F"/>
    <w:rsid w:val="00803A76"/>
    <w:rsid w:val="00805C29"/>
    <w:rsid w:val="008067FC"/>
    <w:rsid w:val="00810081"/>
    <w:rsid w:val="00810BFE"/>
    <w:rsid w:val="008122C5"/>
    <w:rsid w:val="008131FD"/>
    <w:rsid w:val="00813A37"/>
    <w:rsid w:val="0081742C"/>
    <w:rsid w:val="00824F72"/>
    <w:rsid w:val="00827025"/>
    <w:rsid w:val="00827BC5"/>
    <w:rsid w:val="0083233A"/>
    <w:rsid w:val="00835A0B"/>
    <w:rsid w:val="00840A87"/>
    <w:rsid w:val="008457B0"/>
    <w:rsid w:val="00850811"/>
    <w:rsid w:val="00852C2C"/>
    <w:rsid w:val="00854315"/>
    <w:rsid w:val="008577BC"/>
    <w:rsid w:val="00864C62"/>
    <w:rsid w:val="008653D3"/>
    <w:rsid w:val="00872A3A"/>
    <w:rsid w:val="008737D7"/>
    <w:rsid w:val="00874893"/>
    <w:rsid w:val="00874D59"/>
    <w:rsid w:val="00876520"/>
    <w:rsid w:val="0087740C"/>
    <w:rsid w:val="0087799D"/>
    <w:rsid w:val="0088439B"/>
    <w:rsid w:val="00891132"/>
    <w:rsid w:val="0089578D"/>
    <w:rsid w:val="008A1787"/>
    <w:rsid w:val="008A4652"/>
    <w:rsid w:val="008A7A36"/>
    <w:rsid w:val="008B5857"/>
    <w:rsid w:val="008C3B81"/>
    <w:rsid w:val="008C40CB"/>
    <w:rsid w:val="008C726D"/>
    <w:rsid w:val="008D4FCA"/>
    <w:rsid w:val="008D5EF7"/>
    <w:rsid w:val="008E1C36"/>
    <w:rsid w:val="008E3CD0"/>
    <w:rsid w:val="008E73B0"/>
    <w:rsid w:val="008F3362"/>
    <w:rsid w:val="008F5D2B"/>
    <w:rsid w:val="00900837"/>
    <w:rsid w:val="00903A7C"/>
    <w:rsid w:val="0091104E"/>
    <w:rsid w:val="009130F9"/>
    <w:rsid w:val="009263EB"/>
    <w:rsid w:val="00945728"/>
    <w:rsid w:val="0095006F"/>
    <w:rsid w:val="0095385D"/>
    <w:rsid w:val="009549B3"/>
    <w:rsid w:val="009574DF"/>
    <w:rsid w:val="0096135E"/>
    <w:rsid w:val="00964DC4"/>
    <w:rsid w:val="0096596F"/>
    <w:rsid w:val="009668C6"/>
    <w:rsid w:val="00970DA4"/>
    <w:rsid w:val="00976FCA"/>
    <w:rsid w:val="00977C02"/>
    <w:rsid w:val="00981645"/>
    <w:rsid w:val="00983EBC"/>
    <w:rsid w:val="00990569"/>
    <w:rsid w:val="009976D7"/>
    <w:rsid w:val="0099784C"/>
    <w:rsid w:val="009A0A68"/>
    <w:rsid w:val="009A2212"/>
    <w:rsid w:val="009B4F45"/>
    <w:rsid w:val="009B58A2"/>
    <w:rsid w:val="009B62AC"/>
    <w:rsid w:val="009C78CC"/>
    <w:rsid w:val="009D000C"/>
    <w:rsid w:val="009D5551"/>
    <w:rsid w:val="009D7811"/>
    <w:rsid w:val="009E6E8D"/>
    <w:rsid w:val="009F22F2"/>
    <w:rsid w:val="009F655E"/>
    <w:rsid w:val="00A00609"/>
    <w:rsid w:val="00A00992"/>
    <w:rsid w:val="00A03576"/>
    <w:rsid w:val="00A0465B"/>
    <w:rsid w:val="00A14748"/>
    <w:rsid w:val="00A25088"/>
    <w:rsid w:val="00A25BAB"/>
    <w:rsid w:val="00A30DD4"/>
    <w:rsid w:val="00A31936"/>
    <w:rsid w:val="00A32ED2"/>
    <w:rsid w:val="00A336FC"/>
    <w:rsid w:val="00A40DE5"/>
    <w:rsid w:val="00A41520"/>
    <w:rsid w:val="00A41A8C"/>
    <w:rsid w:val="00A56556"/>
    <w:rsid w:val="00A57029"/>
    <w:rsid w:val="00A60161"/>
    <w:rsid w:val="00A62787"/>
    <w:rsid w:val="00A67C9D"/>
    <w:rsid w:val="00A718C5"/>
    <w:rsid w:val="00A7455A"/>
    <w:rsid w:val="00A80F25"/>
    <w:rsid w:val="00A90F6D"/>
    <w:rsid w:val="00A975B8"/>
    <w:rsid w:val="00AA03C0"/>
    <w:rsid w:val="00AA11D9"/>
    <w:rsid w:val="00AA13A2"/>
    <w:rsid w:val="00AA2BFB"/>
    <w:rsid w:val="00AA3AB7"/>
    <w:rsid w:val="00AA54D9"/>
    <w:rsid w:val="00AA74C2"/>
    <w:rsid w:val="00AB13ED"/>
    <w:rsid w:val="00AB289D"/>
    <w:rsid w:val="00AB42F3"/>
    <w:rsid w:val="00AB5231"/>
    <w:rsid w:val="00AB660E"/>
    <w:rsid w:val="00AB6655"/>
    <w:rsid w:val="00AC17F0"/>
    <w:rsid w:val="00AC3A62"/>
    <w:rsid w:val="00AD3814"/>
    <w:rsid w:val="00AD51B9"/>
    <w:rsid w:val="00AD559C"/>
    <w:rsid w:val="00AD6912"/>
    <w:rsid w:val="00AE5048"/>
    <w:rsid w:val="00AF3486"/>
    <w:rsid w:val="00B04589"/>
    <w:rsid w:val="00B046E7"/>
    <w:rsid w:val="00B068C1"/>
    <w:rsid w:val="00B15171"/>
    <w:rsid w:val="00B17AC0"/>
    <w:rsid w:val="00B2271D"/>
    <w:rsid w:val="00B2533C"/>
    <w:rsid w:val="00B27FB9"/>
    <w:rsid w:val="00B35024"/>
    <w:rsid w:val="00B35384"/>
    <w:rsid w:val="00B42029"/>
    <w:rsid w:val="00B52DF7"/>
    <w:rsid w:val="00B5738F"/>
    <w:rsid w:val="00B6577A"/>
    <w:rsid w:val="00B77799"/>
    <w:rsid w:val="00B826DB"/>
    <w:rsid w:val="00B82A1A"/>
    <w:rsid w:val="00B84C2B"/>
    <w:rsid w:val="00B924A8"/>
    <w:rsid w:val="00BA2423"/>
    <w:rsid w:val="00BB0532"/>
    <w:rsid w:val="00BB06AE"/>
    <w:rsid w:val="00BC26F3"/>
    <w:rsid w:val="00BC2900"/>
    <w:rsid w:val="00BD50A6"/>
    <w:rsid w:val="00BD70D1"/>
    <w:rsid w:val="00BE1F4B"/>
    <w:rsid w:val="00BE326A"/>
    <w:rsid w:val="00BE5EEE"/>
    <w:rsid w:val="00BE6803"/>
    <w:rsid w:val="00BF1B35"/>
    <w:rsid w:val="00BF3C33"/>
    <w:rsid w:val="00BF51DF"/>
    <w:rsid w:val="00BF77E0"/>
    <w:rsid w:val="00BF7D73"/>
    <w:rsid w:val="00C0048F"/>
    <w:rsid w:val="00C0183C"/>
    <w:rsid w:val="00C038A2"/>
    <w:rsid w:val="00C04013"/>
    <w:rsid w:val="00C06567"/>
    <w:rsid w:val="00C07E9C"/>
    <w:rsid w:val="00C11BF6"/>
    <w:rsid w:val="00C163E4"/>
    <w:rsid w:val="00C17D69"/>
    <w:rsid w:val="00C2163A"/>
    <w:rsid w:val="00C22D92"/>
    <w:rsid w:val="00C251E8"/>
    <w:rsid w:val="00C26E51"/>
    <w:rsid w:val="00C32E39"/>
    <w:rsid w:val="00C4699B"/>
    <w:rsid w:val="00C51B38"/>
    <w:rsid w:val="00C541AB"/>
    <w:rsid w:val="00C548D8"/>
    <w:rsid w:val="00C54D41"/>
    <w:rsid w:val="00C56770"/>
    <w:rsid w:val="00C60843"/>
    <w:rsid w:val="00C61F0C"/>
    <w:rsid w:val="00C63A31"/>
    <w:rsid w:val="00C6627B"/>
    <w:rsid w:val="00C66379"/>
    <w:rsid w:val="00C70A05"/>
    <w:rsid w:val="00C719A5"/>
    <w:rsid w:val="00C74A1E"/>
    <w:rsid w:val="00C82D54"/>
    <w:rsid w:val="00C84ED3"/>
    <w:rsid w:val="00C92940"/>
    <w:rsid w:val="00C94DB1"/>
    <w:rsid w:val="00C967DE"/>
    <w:rsid w:val="00CA2EB3"/>
    <w:rsid w:val="00CA33F4"/>
    <w:rsid w:val="00CA3401"/>
    <w:rsid w:val="00CA3745"/>
    <w:rsid w:val="00CA3D66"/>
    <w:rsid w:val="00CA64E9"/>
    <w:rsid w:val="00CB0C74"/>
    <w:rsid w:val="00CC346B"/>
    <w:rsid w:val="00CC6068"/>
    <w:rsid w:val="00CC6DC8"/>
    <w:rsid w:val="00CD5288"/>
    <w:rsid w:val="00CD57B2"/>
    <w:rsid w:val="00CD5AFB"/>
    <w:rsid w:val="00CD6519"/>
    <w:rsid w:val="00CD6F13"/>
    <w:rsid w:val="00CE1F75"/>
    <w:rsid w:val="00CE30E9"/>
    <w:rsid w:val="00CE4476"/>
    <w:rsid w:val="00CE6478"/>
    <w:rsid w:val="00CE7876"/>
    <w:rsid w:val="00CF21A6"/>
    <w:rsid w:val="00D02709"/>
    <w:rsid w:val="00D05E77"/>
    <w:rsid w:val="00D20851"/>
    <w:rsid w:val="00D218D7"/>
    <w:rsid w:val="00D264D2"/>
    <w:rsid w:val="00D32262"/>
    <w:rsid w:val="00D40A06"/>
    <w:rsid w:val="00D528A2"/>
    <w:rsid w:val="00D568DB"/>
    <w:rsid w:val="00D61C67"/>
    <w:rsid w:val="00D7220C"/>
    <w:rsid w:val="00D7276F"/>
    <w:rsid w:val="00D7340D"/>
    <w:rsid w:val="00D81169"/>
    <w:rsid w:val="00D82701"/>
    <w:rsid w:val="00D82B23"/>
    <w:rsid w:val="00D85ED5"/>
    <w:rsid w:val="00D90FD4"/>
    <w:rsid w:val="00D925E6"/>
    <w:rsid w:val="00D95126"/>
    <w:rsid w:val="00D9645F"/>
    <w:rsid w:val="00DA6AE5"/>
    <w:rsid w:val="00DB6E27"/>
    <w:rsid w:val="00DC179A"/>
    <w:rsid w:val="00DC2941"/>
    <w:rsid w:val="00DC357E"/>
    <w:rsid w:val="00DC51D7"/>
    <w:rsid w:val="00DD1224"/>
    <w:rsid w:val="00DD729E"/>
    <w:rsid w:val="00DE1E97"/>
    <w:rsid w:val="00DF7C2D"/>
    <w:rsid w:val="00E019DD"/>
    <w:rsid w:val="00E04BE4"/>
    <w:rsid w:val="00E10E9C"/>
    <w:rsid w:val="00E145E2"/>
    <w:rsid w:val="00E155FC"/>
    <w:rsid w:val="00E1724B"/>
    <w:rsid w:val="00E22D57"/>
    <w:rsid w:val="00E23FF0"/>
    <w:rsid w:val="00E2476D"/>
    <w:rsid w:val="00E24864"/>
    <w:rsid w:val="00E34951"/>
    <w:rsid w:val="00E34F38"/>
    <w:rsid w:val="00E37F86"/>
    <w:rsid w:val="00E44998"/>
    <w:rsid w:val="00E46B1A"/>
    <w:rsid w:val="00E5110F"/>
    <w:rsid w:val="00E520A9"/>
    <w:rsid w:val="00E525AC"/>
    <w:rsid w:val="00E60D21"/>
    <w:rsid w:val="00E6136D"/>
    <w:rsid w:val="00E66E60"/>
    <w:rsid w:val="00E741A8"/>
    <w:rsid w:val="00E9140D"/>
    <w:rsid w:val="00E91E18"/>
    <w:rsid w:val="00E93FA5"/>
    <w:rsid w:val="00EB258E"/>
    <w:rsid w:val="00EB3C71"/>
    <w:rsid w:val="00EB3F4C"/>
    <w:rsid w:val="00EB5D12"/>
    <w:rsid w:val="00EC6F86"/>
    <w:rsid w:val="00EC7CD9"/>
    <w:rsid w:val="00ED1F7C"/>
    <w:rsid w:val="00ED22ED"/>
    <w:rsid w:val="00EE09BD"/>
    <w:rsid w:val="00EE1DEE"/>
    <w:rsid w:val="00EE5E14"/>
    <w:rsid w:val="00EF14B8"/>
    <w:rsid w:val="00F02841"/>
    <w:rsid w:val="00F10863"/>
    <w:rsid w:val="00F1659F"/>
    <w:rsid w:val="00F21125"/>
    <w:rsid w:val="00F25534"/>
    <w:rsid w:val="00F25B85"/>
    <w:rsid w:val="00F26252"/>
    <w:rsid w:val="00F26AE5"/>
    <w:rsid w:val="00F3693B"/>
    <w:rsid w:val="00F40095"/>
    <w:rsid w:val="00F47F07"/>
    <w:rsid w:val="00F524D2"/>
    <w:rsid w:val="00F52EF7"/>
    <w:rsid w:val="00F534EA"/>
    <w:rsid w:val="00F542BB"/>
    <w:rsid w:val="00F5484D"/>
    <w:rsid w:val="00F551E8"/>
    <w:rsid w:val="00F55F3E"/>
    <w:rsid w:val="00F569ED"/>
    <w:rsid w:val="00F57E13"/>
    <w:rsid w:val="00F769CA"/>
    <w:rsid w:val="00F818B9"/>
    <w:rsid w:val="00F823BD"/>
    <w:rsid w:val="00F825F9"/>
    <w:rsid w:val="00F9165C"/>
    <w:rsid w:val="00F918F3"/>
    <w:rsid w:val="00F941F1"/>
    <w:rsid w:val="00F97BBC"/>
    <w:rsid w:val="00FA5797"/>
    <w:rsid w:val="00FA63CC"/>
    <w:rsid w:val="00FB06A5"/>
    <w:rsid w:val="00FB65C9"/>
    <w:rsid w:val="00FC4368"/>
    <w:rsid w:val="00FD1290"/>
    <w:rsid w:val="00FD19EF"/>
    <w:rsid w:val="00FD31CD"/>
    <w:rsid w:val="00FE423A"/>
    <w:rsid w:val="00FF3BFD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7638C"/>
  <w15:docId w15:val="{36D26AF4-233C-5F49-A8A2-FAAA738A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7BC5"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rsid w:val="00F1659F"/>
    <w:pPr>
      <w:numPr>
        <w:numId w:val="11"/>
      </w:numPr>
      <w:shd w:val="clear" w:color="auto" w:fill="CCCCCC"/>
      <w:spacing w:after="360"/>
      <w:outlineLvl w:val="0"/>
    </w:pPr>
    <w:rPr>
      <w:rFonts w:cs="Arial"/>
      <w:b/>
      <w:sz w:val="24"/>
    </w:rPr>
  </w:style>
  <w:style w:type="paragraph" w:styleId="Nadpis2">
    <w:name w:val="heading 2"/>
    <w:basedOn w:val="Nadpis1"/>
    <w:next w:val="Normln"/>
    <w:qFormat/>
    <w:rsid w:val="00F1659F"/>
    <w:pPr>
      <w:keepNext/>
      <w:numPr>
        <w:ilvl w:val="1"/>
      </w:numPr>
      <w:spacing w:after="120"/>
      <w:ind w:left="709"/>
      <w:outlineLvl w:val="1"/>
    </w:pPr>
  </w:style>
  <w:style w:type="paragraph" w:styleId="Nadpis3">
    <w:name w:val="heading 3"/>
    <w:basedOn w:val="Nadpis1"/>
    <w:next w:val="Normlnodsazen"/>
    <w:qFormat/>
    <w:rsid w:val="00F1659F"/>
    <w:pPr>
      <w:numPr>
        <w:ilvl w:val="2"/>
      </w:numPr>
      <w:spacing w:after="120"/>
      <w:ind w:left="851"/>
      <w:outlineLvl w:val="2"/>
    </w:pPr>
  </w:style>
  <w:style w:type="paragraph" w:styleId="Nadpis4">
    <w:name w:val="heading 4"/>
    <w:basedOn w:val="Nadpis1"/>
    <w:next w:val="Normlnodsazen"/>
    <w:qFormat/>
    <w:rsid w:val="00F1659F"/>
    <w:pPr>
      <w:keepNext/>
      <w:numPr>
        <w:numId w:val="0"/>
      </w:numPr>
      <w:spacing w:after="120"/>
      <w:outlineLvl w:val="3"/>
    </w:pPr>
  </w:style>
  <w:style w:type="paragraph" w:styleId="Nadpis5">
    <w:name w:val="heading 5"/>
    <w:basedOn w:val="Nadpis1"/>
    <w:next w:val="Normlnodsazen"/>
    <w:qFormat/>
    <w:rsid w:val="00F1659F"/>
    <w:pPr>
      <w:keepNext/>
      <w:numPr>
        <w:numId w:val="0"/>
      </w:numPr>
      <w:spacing w:after="120"/>
      <w:outlineLvl w:val="4"/>
    </w:pPr>
  </w:style>
  <w:style w:type="paragraph" w:styleId="Nadpis6">
    <w:name w:val="heading 6"/>
    <w:basedOn w:val="Nadpis1"/>
    <w:next w:val="Normlnodsazen"/>
    <w:qFormat/>
    <w:rsid w:val="00F1659F"/>
    <w:pPr>
      <w:numPr>
        <w:numId w:val="0"/>
      </w:numPr>
      <w:outlineLvl w:val="5"/>
    </w:pPr>
    <w:rPr>
      <w:sz w:val="22"/>
    </w:rPr>
  </w:style>
  <w:style w:type="paragraph" w:styleId="Nadpis7">
    <w:name w:val="heading 7"/>
    <w:basedOn w:val="Normln"/>
    <w:next w:val="Normlnodsazen"/>
    <w:qFormat/>
    <w:rsid w:val="00F1659F"/>
    <w:pPr>
      <w:ind w:left="708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F1659F"/>
    <w:pPr>
      <w:ind w:left="708"/>
      <w:outlineLvl w:val="7"/>
    </w:pPr>
    <w:rPr>
      <w:i/>
    </w:rPr>
  </w:style>
  <w:style w:type="paragraph" w:styleId="Nadpis9">
    <w:name w:val="heading 9"/>
    <w:basedOn w:val="Nadpis1"/>
    <w:next w:val="Normlnodsazen"/>
    <w:qFormat/>
    <w:rsid w:val="00F1659F"/>
    <w:pPr>
      <w:keepNext/>
      <w:numPr>
        <w:numId w:val="0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F1659F"/>
    <w:pPr>
      <w:ind w:left="708"/>
    </w:pPr>
  </w:style>
  <w:style w:type="character" w:styleId="Odkaznakoment">
    <w:name w:val="annotation reference"/>
    <w:semiHidden/>
    <w:rsid w:val="00F1659F"/>
    <w:rPr>
      <w:sz w:val="16"/>
    </w:rPr>
  </w:style>
  <w:style w:type="paragraph" w:styleId="Textkomente">
    <w:name w:val="annotation text"/>
    <w:basedOn w:val="Normln"/>
    <w:semiHidden/>
    <w:rsid w:val="00F1659F"/>
  </w:style>
  <w:style w:type="paragraph" w:styleId="Obsah8">
    <w:name w:val="toc 8"/>
    <w:basedOn w:val="Normln"/>
    <w:next w:val="Normln"/>
    <w:semiHidden/>
    <w:rsid w:val="00F1659F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rsid w:val="00F1659F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rsid w:val="00F1659F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rsid w:val="00F1659F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rsid w:val="00F1659F"/>
    <w:pPr>
      <w:tabs>
        <w:tab w:val="left" w:leader="dot" w:pos="8504"/>
        <w:tab w:val="right" w:pos="8640"/>
      </w:tabs>
      <w:ind w:left="2126" w:right="850"/>
    </w:pPr>
    <w:rPr>
      <w:lang w:val="en-US"/>
    </w:rPr>
  </w:style>
  <w:style w:type="paragraph" w:styleId="Obsah3">
    <w:name w:val="toc 3"/>
    <w:basedOn w:val="Normln"/>
    <w:next w:val="Normln"/>
    <w:semiHidden/>
    <w:rsid w:val="00F1659F"/>
    <w:pPr>
      <w:tabs>
        <w:tab w:val="left" w:leader="dot" w:pos="8504"/>
        <w:tab w:val="right" w:pos="8640"/>
      </w:tabs>
      <w:ind w:left="1418" w:right="850"/>
    </w:pPr>
    <w:rPr>
      <w:lang w:val="en-US"/>
    </w:rPr>
  </w:style>
  <w:style w:type="paragraph" w:styleId="Obsah2">
    <w:name w:val="toc 2"/>
    <w:basedOn w:val="Obsah1"/>
    <w:uiPriority w:val="39"/>
    <w:rsid w:val="00F1659F"/>
    <w:pPr>
      <w:keepNext w:val="0"/>
      <w:tabs>
        <w:tab w:val="clear" w:pos="567"/>
        <w:tab w:val="left" w:pos="993"/>
      </w:tabs>
      <w:spacing w:before="0"/>
      <w:ind w:left="993" w:hanging="709"/>
    </w:pPr>
  </w:style>
  <w:style w:type="paragraph" w:styleId="Obsah1">
    <w:name w:val="toc 1"/>
    <w:uiPriority w:val="39"/>
    <w:rsid w:val="00F1659F"/>
    <w:pPr>
      <w:keepNext/>
      <w:keepLines/>
      <w:tabs>
        <w:tab w:val="left" w:pos="567"/>
        <w:tab w:val="right" w:leader="dot" w:pos="9866"/>
      </w:tabs>
      <w:spacing w:before="80" w:after="80"/>
      <w:ind w:left="567" w:right="907" w:hanging="567"/>
    </w:pPr>
    <w:rPr>
      <w:rFonts w:ascii="Arial" w:hAnsi="Arial"/>
      <w:sz w:val="22"/>
      <w:lang w:val="en-US"/>
    </w:rPr>
  </w:style>
  <w:style w:type="paragraph" w:styleId="Rejstk7">
    <w:name w:val="index 7"/>
    <w:basedOn w:val="Normln"/>
    <w:next w:val="Normln"/>
    <w:semiHidden/>
    <w:rsid w:val="00F1659F"/>
    <w:pPr>
      <w:ind w:left="1698"/>
    </w:pPr>
    <w:rPr>
      <w:rFonts w:ascii="CG Times (W1)" w:hAnsi="CG Times (W1)"/>
    </w:rPr>
  </w:style>
  <w:style w:type="paragraph" w:styleId="Rejstk6">
    <w:name w:val="index 6"/>
    <w:basedOn w:val="Normln"/>
    <w:next w:val="Normln"/>
    <w:semiHidden/>
    <w:rsid w:val="00F1659F"/>
    <w:pPr>
      <w:ind w:left="1415"/>
    </w:pPr>
    <w:rPr>
      <w:rFonts w:ascii="CG Times (W1)" w:hAnsi="CG Times (W1)"/>
    </w:rPr>
  </w:style>
  <w:style w:type="paragraph" w:styleId="Rejstk5">
    <w:name w:val="index 5"/>
    <w:basedOn w:val="Normln"/>
    <w:next w:val="Normln"/>
    <w:semiHidden/>
    <w:rsid w:val="00F1659F"/>
    <w:pPr>
      <w:ind w:left="1132"/>
    </w:pPr>
    <w:rPr>
      <w:rFonts w:ascii="CG Times (W1)" w:hAnsi="CG Times (W1)"/>
    </w:rPr>
  </w:style>
  <w:style w:type="paragraph" w:styleId="Rejstk4">
    <w:name w:val="index 4"/>
    <w:basedOn w:val="Normln"/>
    <w:next w:val="Normln"/>
    <w:semiHidden/>
    <w:rsid w:val="00F1659F"/>
    <w:pPr>
      <w:ind w:left="849"/>
    </w:pPr>
    <w:rPr>
      <w:rFonts w:ascii="CG Times (W1)" w:hAnsi="CG Times (W1)"/>
    </w:rPr>
  </w:style>
  <w:style w:type="paragraph" w:styleId="Rejstk3">
    <w:name w:val="index 3"/>
    <w:basedOn w:val="Normln"/>
    <w:next w:val="Normln"/>
    <w:semiHidden/>
    <w:rsid w:val="00F1659F"/>
    <w:pPr>
      <w:ind w:left="566"/>
    </w:pPr>
    <w:rPr>
      <w:rFonts w:ascii="CG Times (W1)" w:hAnsi="CG Times (W1)"/>
    </w:rPr>
  </w:style>
  <w:style w:type="paragraph" w:styleId="Rejstk2">
    <w:name w:val="index 2"/>
    <w:basedOn w:val="Normln"/>
    <w:next w:val="Normln"/>
    <w:semiHidden/>
    <w:rsid w:val="00F1659F"/>
    <w:pPr>
      <w:ind w:left="283"/>
    </w:pPr>
  </w:style>
  <w:style w:type="paragraph" w:styleId="Rejstk1">
    <w:name w:val="index 1"/>
    <w:basedOn w:val="Normln"/>
    <w:next w:val="Normln"/>
    <w:semiHidden/>
    <w:rsid w:val="00F1659F"/>
  </w:style>
  <w:style w:type="character" w:styleId="slodku">
    <w:name w:val="line number"/>
    <w:basedOn w:val="Standardnpsmoodstavce"/>
    <w:semiHidden/>
    <w:rsid w:val="00F1659F"/>
  </w:style>
  <w:style w:type="paragraph" w:styleId="Hlavikarejstku">
    <w:name w:val="index heading"/>
    <w:basedOn w:val="Normln"/>
    <w:next w:val="Rejstk1"/>
    <w:uiPriority w:val="99"/>
    <w:semiHidden/>
    <w:rsid w:val="00F1659F"/>
  </w:style>
  <w:style w:type="paragraph" w:styleId="Zpat">
    <w:name w:val="footer"/>
    <w:basedOn w:val="Normln"/>
    <w:semiHidden/>
    <w:rsid w:val="00F1659F"/>
  </w:style>
  <w:style w:type="paragraph" w:styleId="Zhlav">
    <w:name w:val="header"/>
    <w:basedOn w:val="Normln"/>
    <w:semiHidden/>
    <w:rsid w:val="00F1659F"/>
  </w:style>
  <w:style w:type="character" w:styleId="Znakapoznpodarou">
    <w:name w:val="footnote reference"/>
    <w:semiHidden/>
    <w:rsid w:val="00F1659F"/>
    <w:rPr>
      <w:rFonts w:ascii="Arial" w:hAnsi="Arial"/>
      <w:position w:val="6"/>
      <w:sz w:val="16"/>
    </w:rPr>
  </w:style>
  <w:style w:type="paragraph" w:styleId="Textpoznpodarou">
    <w:name w:val="footnote text"/>
    <w:basedOn w:val="Normln"/>
    <w:semiHidden/>
    <w:rsid w:val="00F1659F"/>
  </w:style>
  <w:style w:type="character" w:styleId="Odkaznavysvtlivky">
    <w:name w:val="endnote reference"/>
    <w:semiHidden/>
    <w:rsid w:val="00F1659F"/>
    <w:rPr>
      <w:vertAlign w:val="superscript"/>
    </w:rPr>
  </w:style>
  <w:style w:type="paragraph" w:styleId="Zkladntextodsazen">
    <w:name w:val="Body Text Indent"/>
    <w:basedOn w:val="Normln"/>
    <w:semiHidden/>
    <w:rsid w:val="00F1659F"/>
    <w:pPr>
      <w:ind w:left="360"/>
    </w:pPr>
    <w:rPr>
      <w:snapToGrid w:val="0"/>
      <w:lang w:val="en-AU" w:eastAsia="en-US"/>
    </w:rPr>
  </w:style>
  <w:style w:type="paragraph" w:customStyle="1" w:styleId="ElektronischeFotos">
    <w:name w:val="Elektronische Fotos"/>
    <w:basedOn w:val="Normln"/>
    <w:next w:val="Normln"/>
    <w:rsid w:val="00F1659F"/>
    <w:pPr>
      <w:jc w:val="center"/>
    </w:pPr>
    <w:rPr>
      <w:sz w:val="22"/>
    </w:rPr>
  </w:style>
  <w:style w:type="paragraph" w:customStyle="1" w:styleId="ElektronischeUnterschrift">
    <w:name w:val="Elektronische Unterschrift"/>
    <w:basedOn w:val="Normln"/>
    <w:next w:val="Normln"/>
    <w:rsid w:val="00F1659F"/>
    <w:rPr>
      <w:sz w:val="22"/>
    </w:rPr>
  </w:style>
  <w:style w:type="character" w:styleId="Sledovanodkaz">
    <w:name w:val="FollowedHyperlink"/>
    <w:semiHidden/>
    <w:rsid w:val="00F1659F"/>
    <w:rPr>
      <w:color w:val="800080"/>
      <w:u w:val="single"/>
    </w:rPr>
  </w:style>
  <w:style w:type="paragraph" w:customStyle="1" w:styleId="StandardTabelle">
    <w:name w:val="Standard (Tabelle)"/>
    <w:basedOn w:val="Normln"/>
    <w:rsid w:val="00F1659F"/>
    <w:pPr>
      <w:spacing w:before="120" w:after="120"/>
    </w:pPr>
    <w:rPr>
      <w:rFonts w:cs="Arial"/>
      <w:bCs/>
    </w:rPr>
  </w:style>
  <w:style w:type="paragraph" w:customStyle="1" w:styleId="Umgebung1">
    <w:name w:val="Umgebung1"/>
    <w:basedOn w:val="Normln"/>
    <w:rsid w:val="00F1659F"/>
    <w:pPr>
      <w:tabs>
        <w:tab w:val="right" w:pos="8789"/>
      </w:tabs>
    </w:pPr>
  </w:style>
  <w:style w:type="paragraph" w:customStyle="1" w:styleId="Fehlerkriterienenglisch">
    <w:name w:val="Fehlerkriterien (englisch)"/>
    <w:basedOn w:val="Normln"/>
    <w:rsid w:val="00F1659F"/>
  </w:style>
  <w:style w:type="paragraph" w:styleId="Titulek">
    <w:name w:val="caption"/>
    <w:basedOn w:val="Normln"/>
    <w:next w:val="Normln"/>
    <w:qFormat/>
    <w:rsid w:val="00F1659F"/>
    <w:pPr>
      <w:spacing w:before="120" w:after="120"/>
    </w:pPr>
    <w:rPr>
      <w:sz w:val="22"/>
    </w:rPr>
  </w:style>
  <w:style w:type="paragraph" w:customStyle="1" w:styleId="Umgebung">
    <w:name w:val="Umgebung"/>
    <w:basedOn w:val="Normln"/>
    <w:rsid w:val="00F1659F"/>
    <w:pPr>
      <w:tabs>
        <w:tab w:val="center" w:pos="3828"/>
        <w:tab w:val="right" w:pos="8789"/>
      </w:tabs>
    </w:pPr>
    <w:rPr>
      <w:sz w:val="22"/>
    </w:rPr>
  </w:style>
  <w:style w:type="paragraph" w:customStyle="1" w:styleId="Anhang">
    <w:name w:val="Anhang"/>
    <w:basedOn w:val="Nadpis1"/>
    <w:next w:val="Normln"/>
    <w:rsid w:val="00F1659F"/>
  </w:style>
  <w:style w:type="character" w:customStyle="1" w:styleId="Logo">
    <w:name w:val="Logo"/>
    <w:rsid w:val="00F1659F"/>
    <w:rPr>
      <w:rFonts w:ascii="Arial" w:hAnsi="Arial"/>
      <w:dstrike w:val="0"/>
      <w:vanish w:val="0"/>
      <w:color w:val="auto"/>
      <w:sz w:val="22"/>
      <w:vertAlign w:val="baseline"/>
    </w:rPr>
  </w:style>
  <w:style w:type="character" w:styleId="slostrnky">
    <w:name w:val="page number"/>
    <w:basedOn w:val="Standardnpsmoodstavce"/>
    <w:semiHidden/>
    <w:rsid w:val="00F1659F"/>
  </w:style>
  <w:style w:type="paragraph" w:styleId="Rozloendokumentu">
    <w:name w:val="Document Map"/>
    <w:basedOn w:val="Normln"/>
    <w:semiHidden/>
    <w:rsid w:val="00F1659F"/>
    <w:pPr>
      <w:shd w:val="clear" w:color="auto" w:fill="000080"/>
    </w:pPr>
    <w:rPr>
      <w:rFonts w:ascii="Tahoma" w:hAnsi="Tahoma"/>
    </w:rPr>
  </w:style>
  <w:style w:type="paragraph" w:styleId="Obsah9">
    <w:name w:val="toc 9"/>
    <w:basedOn w:val="Normln"/>
    <w:next w:val="Normln"/>
    <w:autoRedefine/>
    <w:semiHidden/>
    <w:rsid w:val="00F1659F"/>
    <w:pPr>
      <w:ind w:left="1600"/>
    </w:pPr>
  </w:style>
  <w:style w:type="paragraph" w:styleId="Seznamobrzk">
    <w:name w:val="table of figures"/>
    <w:basedOn w:val="Normln"/>
    <w:next w:val="Normln"/>
    <w:semiHidden/>
    <w:rsid w:val="00F1659F"/>
    <w:pPr>
      <w:ind w:left="400" w:hanging="400"/>
    </w:pPr>
  </w:style>
  <w:style w:type="paragraph" w:styleId="Osloven">
    <w:name w:val="Salutation"/>
    <w:basedOn w:val="Normln"/>
    <w:next w:val="Normln"/>
    <w:semiHidden/>
    <w:rsid w:val="00F1659F"/>
  </w:style>
  <w:style w:type="paragraph" w:styleId="Seznamsodrkami">
    <w:name w:val="List Bullet"/>
    <w:basedOn w:val="Normln"/>
    <w:autoRedefine/>
    <w:semiHidden/>
    <w:rsid w:val="00F1659F"/>
    <w:pPr>
      <w:numPr>
        <w:numId w:val="1"/>
      </w:numPr>
    </w:pPr>
  </w:style>
  <w:style w:type="paragraph" w:styleId="Seznamsodrkami2">
    <w:name w:val="List Bullet 2"/>
    <w:basedOn w:val="Normln"/>
    <w:autoRedefine/>
    <w:uiPriority w:val="99"/>
    <w:semiHidden/>
    <w:rsid w:val="00F1659F"/>
    <w:pPr>
      <w:numPr>
        <w:numId w:val="2"/>
      </w:numPr>
    </w:pPr>
  </w:style>
  <w:style w:type="paragraph" w:styleId="Seznamsodrkami3">
    <w:name w:val="List Bullet 3"/>
    <w:basedOn w:val="Normln"/>
    <w:autoRedefine/>
    <w:semiHidden/>
    <w:rsid w:val="00F1659F"/>
    <w:pPr>
      <w:numPr>
        <w:numId w:val="3"/>
      </w:numPr>
    </w:pPr>
  </w:style>
  <w:style w:type="paragraph" w:styleId="Seznamsodrkami4">
    <w:name w:val="List Bullet 4"/>
    <w:basedOn w:val="Normln"/>
    <w:autoRedefine/>
    <w:semiHidden/>
    <w:rsid w:val="00F1659F"/>
    <w:pPr>
      <w:numPr>
        <w:numId w:val="4"/>
      </w:numPr>
    </w:pPr>
  </w:style>
  <w:style w:type="paragraph" w:styleId="Seznamsodrkami5">
    <w:name w:val="List Bullet 5"/>
    <w:basedOn w:val="Normln"/>
    <w:autoRedefine/>
    <w:semiHidden/>
    <w:rsid w:val="00F1659F"/>
    <w:pPr>
      <w:numPr>
        <w:numId w:val="5"/>
      </w:numPr>
    </w:pPr>
  </w:style>
  <w:style w:type="paragraph" w:styleId="Textvbloku">
    <w:name w:val="Block Text"/>
    <w:basedOn w:val="Normln"/>
    <w:semiHidden/>
    <w:rsid w:val="00F1659F"/>
    <w:pPr>
      <w:spacing w:after="120"/>
      <w:ind w:left="1440" w:right="1440"/>
    </w:pPr>
  </w:style>
  <w:style w:type="paragraph" w:styleId="Datum">
    <w:name w:val="Date"/>
    <w:basedOn w:val="Normln"/>
    <w:next w:val="Normln"/>
    <w:semiHidden/>
    <w:rsid w:val="00F1659F"/>
  </w:style>
  <w:style w:type="paragraph" w:styleId="Podpise-mailu">
    <w:name w:val="E-mail Signature"/>
    <w:basedOn w:val="Normln"/>
    <w:semiHidden/>
    <w:rsid w:val="00F1659F"/>
  </w:style>
  <w:style w:type="paragraph" w:styleId="Textvysvtlivek">
    <w:name w:val="endnote text"/>
    <w:basedOn w:val="Normln"/>
    <w:semiHidden/>
    <w:rsid w:val="00F1659F"/>
  </w:style>
  <w:style w:type="paragraph" w:styleId="Nadpispoznmky">
    <w:name w:val="Note Heading"/>
    <w:basedOn w:val="Normln"/>
    <w:next w:val="Normln"/>
    <w:semiHidden/>
    <w:rsid w:val="00F1659F"/>
  </w:style>
  <w:style w:type="paragraph" w:styleId="Zvr">
    <w:name w:val="Closing"/>
    <w:basedOn w:val="Normln"/>
    <w:semiHidden/>
    <w:rsid w:val="00F1659F"/>
    <w:pPr>
      <w:ind w:left="4252"/>
    </w:pPr>
  </w:style>
  <w:style w:type="paragraph" w:styleId="AdresaHTML">
    <w:name w:val="HTML Address"/>
    <w:basedOn w:val="Normln"/>
    <w:semiHidden/>
    <w:rsid w:val="00F1659F"/>
    <w:rPr>
      <w:i/>
      <w:iCs/>
    </w:rPr>
  </w:style>
  <w:style w:type="paragraph" w:styleId="FormtovanvHTML">
    <w:name w:val="HTML Preformatted"/>
    <w:basedOn w:val="Normln"/>
    <w:semiHidden/>
    <w:rsid w:val="00F1659F"/>
    <w:rPr>
      <w:rFonts w:ascii="Courier New" w:hAnsi="Courier New" w:cs="Courier New"/>
    </w:rPr>
  </w:style>
  <w:style w:type="paragraph" w:styleId="Rejstk8">
    <w:name w:val="index 8"/>
    <w:basedOn w:val="Normln"/>
    <w:next w:val="Normln"/>
    <w:autoRedefine/>
    <w:semiHidden/>
    <w:rsid w:val="00F1659F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F1659F"/>
    <w:pPr>
      <w:ind w:left="1800" w:hanging="200"/>
    </w:pPr>
  </w:style>
  <w:style w:type="paragraph" w:styleId="Seznam">
    <w:name w:val="List"/>
    <w:basedOn w:val="Normln"/>
    <w:semiHidden/>
    <w:rsid w:val="00F1659F"/>
    <w:pPr>
      <w:ind w:left="283" w:hanging="283"/>
    </w:pPr>
  </w:style>
  <w:style w:type="paragraph" w:styleId="Seznam2">
    <w:name w:val="List 2"/>
    <w:basedOn w:val="Normln"/>
    <w:semiHidden/>
    <w:rsid w:val="00F1659F"/>
    <w:pPr>
      <w:ind w:left="566" w:hanging="283"/>
    </w:pPr>
  </w:style>
  <w:style w:type="paragraph" w:styleId="Seznam3">
    <w:name w:val="List 3"/>
    <w:basedOn w:val="Normln"/>
    <w:semiHidden/>
    <w:rsid w:val="00F1659F"/>
    <w:pPr>
      <w:ind w:left="849" w:hanging="283"/>
    </w:pPr>
  </w:style>
  <w:style w:type="paragraph" w:styleId="Seznam4">
    <w:name w:val="List 4"/>
    <w:basedOn w:val="Normln"/>
    <w:semiHidden/>
    <w:rsid w:val="00F1659F"/>
    <w:pPr>
      <w:ind w:left="1132" w:hanging="283"/>
    </w:pPr>
  </w:style>
  <w:style w:type="paragraph" w:styleId="Seznam5">
    <w:name w:val="List 5"/>
    <w:basedOn w:val="Normln"/>
    <w:semiHidden/>
    <w:rsid w:val="00F1659F"/>
    <w:pPr>
      <w:ind w:left="1415" w:hanging="283"/>
    </w:pPr>
  </w:style>
  <w:style w:type="paragraph" w:styleId="Pokraovnseznamu">
    <w:name w:val="List Continue"/>
    <w:basedOn w:val="Normln"/>
    <w:semiHidden/>
    <w:rsid w:val="00F1659F"/>
    <w:pPr>
      <w:spacing w:after="120"/>
      <w:ind w:left="283"/>
    </w:pPr>
  </w:style>
  <w:style w:type="paragraph" w:styleId="Pokraovnseznamu2">
    <w:name w:val="List Continue 2"/>
    <w:basedOn w:val="Normln"/>
    <w:semiHidden/>
    <w:rsid w:val="00F1659F"/>
    <w:pPr>
      <w:spacing w:after="120"/>
      <w:ind w:left="566"/>
    </w:pPr>
  </w:style>
  <w:style w:type="paragraph" w:styleId="Pokraovnseznamu3">
    <w:name w:val="List Continue 3"/>
    <w:basedOn w:val="Normln"/>
    <w:semiHidden/>
    <w:rsid w:val="00F1659F"/>
    <w:pPr>
      <w:spacing w:after="120"/>
      <w:ind w:left="849"/>
    </w:pPr>
  </w:style>
  <w:style w:type="paragraph" w:styleId="Pokraovnseznamu4">
    <w:name w:val="List Continue 4"/>
    <w:basedOn w:val="Normln"/>
    <w:semiHidden/>
    <w:rsid w:val="00F1659F"/>
    <w:pPr>
      <w:spacing w:after="120"/>
      <w:ind w:left="1132"/>
    </w:pPr>
  </w:style>
  <w:style w:type="paragraph" w:styleId="Pokraovnseznamu5">
    <w:name w:val="List Continue 5"/>
    <w:basedOn w:val="Normln"/>
    <w:semiHidden/>
    <w:rsid w:val="00F1659F"/>
    <w:pPr>
      <w:spacing w:after="120"/>
      <w:ind w:left="1415"/>
    </w:pPr>
  </w:style>
  <w:style w:type="paragraph" w:styleId="slovanseznam">
    <w:name w:val="List Number"/>
    <w:basedOn w:val="Normln"/>
    <w:semiHidden/>
    <w:rsid w:val="00F1659F"/>
    <w:pPr>
      <w:numPr>
        <w:numId w:val="6"/>
      </w:numPr>
    </w:pPr>
  </w:style>
  <w:style w:type="paragraph" w:styleId="slovanseznam2">
    <w:name w:val="List Number 2"/>
    <w:basedOn w:val="Normln"/>
    <w:semiHidden/>
    <w:rsid w:val="00F1659F"/>
    <w:pPr>
      <w:numPr>
        <w:numId w:val="7"/>
      </w:numPr>
    </w:pPr>
  </w:style>
  <w:style w:type="paragraph" w:styleId="slovanseznam3">
    <w:name w:val="List Number 3"/>
    <w:basedOn w:val="Normln"/>
    <w:semiHidden/>
    <w:rsid w:val="00F1659F"/>
    <w:pPr>
      <w:numPr>
        <w:numId w:val="8"/>
      </w:numPr>
    </w:pPr>
  </w:style>
  <w:style w:type="paragraph" w:styleId="slovanseznam4">
    <w:name w:val="List Number 4"/>
    <w:basedOn w:val="Normln"/>
    <w:semiHidden/>
    <w:rsid w:val="00F1659F"/>
    <w:pPr>
      <w:numPr>
        <w:numId w:val="9"/>
      </w:numPr>
    </w:pPr>
  </w:style>
  <w:style w:type="paragraph" w:styleId="slovanseznam5">
    <w:name w:val="List Number 5"/>
    <w:basedOn w:val="Normln"/>
    <w:semiHidden/>
    <w:rsid w:val="00F1659F"/>
    <w:pPr>
      <w:numPr>
        <w:numId w:val="10"/>
      </w:numPr>
    </w:pPr>
  </w:style>
  <w:style w:type="paragraph" w:styleId="Textmakra">
    <w:name w:val="macro"/>
    <w:semiHidden/>
    <w:rsid w:val="00F165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Zhlavzprvy">
    <w:name w:val="Message Header"/>
    <w:basedOn w:val="Normln"/>
    <w:semiHidden/>
    <w:rsid w:val="00F16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rosttext">
    <w:name w:val="Plain Text"/>
    <w:basedOn w:val="Normln"/>
    <w:semiHidden/>
    <w:rsid w:val="00F1659F"/>
    <w:rPr>
      <w:rFonts w:ascii="Courier New" w:hAnsi="Courier New" w:cs="Courier New"/>
    </w:rPr>
  </w:style>
  <w:style w:type="paragraph" w:styleId="Seznamcitac">
    <w:name w:val="table of authorities"/>
    <w:basedOn w:val="Normln"/>
    <w:next w:val="Normln"/>
    <w:semiHidden/>
    <w:rsid w:val="00F1659F"/>
    <w:pPr>
      <w:ind w:left="200" w:hanging="200"/>
    </w:pPr>
  </w:style>
  <w:style w:type="paragraph" w:styleId="Hlavikaobsahu">
    <w:name w:val="toa heading"/>
    <w:basedOn w:val="Normln"/>
    <w:next w:val="Normln"/>
    <w:uiPriority w:val="99"/>
    <w:rsid w:val="00F1659F"/>
    <w:pPr>
      <w:spacing w:before="120"/>
    </w:pPr>
    <w:rPr>
      <w:rFonts w:cs="Arial"/>
      <w:b/>
      <w:bCs/>
      <w:sz w:val="24"/>
      <w:szCs w:val="24"/>
    </w:rPr>
  </w:style>
  <w:style w:type="paragraph" w:styleId="Normlnweb">
    <w:name w:val="Normal (Web)"/>
    <w:basedOn w:val="Normln"/>
    <w:semiHidden/>
    <w:rsid w:val="00F1659F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semiHidden/>
    <w:rsid w:val="00F1659F"/>
    <w:pPr>
      <w:spacing w:after="120"/>
    </w:pPr>
  </w:style>
  <w:style w:type="paragraph" w:styleId="Zkladntext2">
    <w:name w:val="Body Text 2"/>
    <w:basedOn w:val="Normln"/>
    <w:semiHidden/>
    <w:rsid w:val="00F1659F"/>
    <w:pPr>
      <w:spacing w:after="120" w:line="480" w:lineRule="auto"/>
    </w:pPr>
  </w:style>
  <w:style w:type="paragraph" w:styleId="Zkladntext3">
    <w:name w:val="Body Text 3"/>
    <w:basedOn w:val="Normln"/>
    <w:semiHidden/>
    <w:rsid w:val="00F1659F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F1659F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F1659F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F1659F"/>
    <w:pPr>
      <w:ind w:firstLine="210"/>
    </w:pPr>
  </w:style>
  <w:style w:type="paragraph" w:styleId="Zkladntext-prvnodsazen2">
    <w:name w:val="Body Text First Indent 2"/>
    <w:basedOn w:val="Zkladntextodsazen"/>
    <w:semiHidden/>
    <w:rsid w:val="00F1659F"/>
    <w:pPr>
      <w:spacing w:after="120"/>
      <w:ind w:left="283" w:firstLine="210"/>
    </w:pPr>
    <w:rPr>
      <w:snapToGrid/>
      <w:lang w:val="de-DE" w:eastAsia="de-DE"/>
    </w:rPr>
  </w:style>
  <w:style w:type="paragraph" w:styleId="Nzev">
    <w:name w:val="Title"/>
    <w:basedOn w:val="Normln"/>
    <w:qFormat/>
    <w:rsid w:val="00F16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ptenadresanaoblku">
    <w:name w:val="envelope return"/>
    <w:basedOn w:val="Normln"/>
    <w:semiHidden/>
    <w:rsid w:val="00F1659F"/>
    <w:pPr>
      <w:framePr w:w="4320" w:h="2160" w:hRule="exact" w:hSpace="141" w:wrap="auto" w:vAnchor="page" w:hAnchor="page" w:x="721" w:y="1201"/>
    </w:pPr>
    <w:rPr>
      <w:rFonts w:cs="Arial"/>
    </w:rPr>
  </w:style>
  <w:style w:type="paragraph" w:styleId="Adresanaoblku">
    <w:name w:val="envelope address"/>
    <w:basedOn w:val="Normln"/>
    <w:semiHidden/>
    <w:rsid w:val="00F1659F"/>
    <w:pPr>
      <w:framePr w:w="4319" w:h="2160" w:hRule="exact" w:hSpace="141" w:wrap="auto" w:vAnchor="page" w:hAnchor="page" w:x="5761" w:y="3119"/>
    </w:pPr>
    <w:rPr>
      <w:rFonts w:cs="Arial"/>
      <w:sz w:val="24"/>
      <w:szCs w:val="24"/>
    </w:rPr>
  </w:style>
  <w:style w:type="paragraph" w:styleId="Podpis">
    <w:name w:val="Signature"/>
    <w:basedOn w:val="Normln"/>
    <w:semiHidden/>
    <w:rsid w:val="00F1659F"/>
    <w:pPr>
      <w:ind w:left="4252"/>
    </w:pPr>
  </w:style>
  <w:style w:type="paragraph" w:styleId="Podnadpis">
    <w:name w:val="Subtitle"/>
    <w:basedOn w:val="Normln"/>
    <w:qFormat/>
    <w:rsid w:val="00F1659F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Hypertextovodkaz">
    <w:name w:val="Hyperlink"/>
    <w:uiPriority w:val="99"/>
    <w:rsid w:val="00F1659F"/>
    <w:rPr>
      <w:color w:val="0000FF"/>
      <w:u w:val="single"/>
    </w:rPr>
  </w:style>
  <w:style w:type="paragraph" w:customStyle="1" w:styleId="FotoTitel">
    <w:name w:val="FotoTitel"/>
    <w:basedOn w:val="Normln"/>
    <w:rsid w:val="00F1659F"/>
    <w:pPr>
      <w:shd w:val="clear" w:color="auto" w:fill="CCCCCC"/>
      <w:spacing w:after="360"/>
      <w:jc w:val="center"/>
    </w:pPr>
    <w:rPr>
      <w:b/>
      <w:sz w:val="24"/>
    </w:rPr>
  </w:style>
  <w:style w:type="paragraph" w:customStyle="1" w:styleId="berschrift0">
    <w:name w:val="Überschrift_0"/>
    <w:basedOn w:val="Nadpis1"/>
    <w:next w:val="Normln"/>
    <w:rsid w:val="00C6627B"/>
    <w:pPr>
      <w:keepNext/>
      <w:numPr>
        <w:numId w:val="0"/>
      </w:numPr>
      <w:spacing w:after="120"/>
      <w:outlineLvl w:val="9"/>
    </w:pPr>
    <w:rPr>
      <w:shd w:val="clear" w:color="auto" w:fill="CCCCCC"/>
      <w:lang w:val="de-DE"/>
    </w:rPr>
  </w:style>
  <w:style w:type="paragraph" w:customStyle="1" w:styleId="AlbumList">
    <w:name w:val="AlbumList"/>
    <w:basedOn w:val="Normln"/>
    <w:rsid w:val="00F1659F"/>
    <w:pPr>
      <w:numPr>
        <w:numId w:val="13"/>
      </w:numPr>
    </w:pPr>
  </w:style>
  <w:style w:type="character" w:customStyle="1" w:styleId="EnglischeBezeichnung">
    <w:name w:val="Englische Bezeichnung"/>
    <w:rsid w:val="00F1659F"/>
    <w:rPr>
      <w:i/>
      <w:iCs/>
    </w:rPr>
  </w:style>
  <w:style w:type="paragraph" w:customStyle="1" w:styleId="Abstand">
    <w:name w:val="Abstand"/>
    <w:basedOn w:val="Normln"/>
    <w:next w:val="Normln"/>
    <w:rsid w:val="00F1659F"/>
    <w:rPr>
      <w:sz w:val="12"/>
    </w:rPr>
  </w:style>
  <w:style w:type="character" w:customStyle="1" w:styleId="Sprachauswahldeutsch">
    <w:name w:val="Sprachauswahl deutsch"/>
    <w:rsid w:val="00F1659F"/>
    <w:rPr>
      <w:vanish w:val="0"/>
      <w:color w:val="006600"/>
      <w:lang w:val="de-DE"/>
    </w:rPr>
  </w:style>
  <w:style w:type="character" w:customStyle="1" w:styleId="Sprachauswahlenglisch">
    <w:name w:val="Sprachauswahl englisch"/>
    <w:rsid w:val="00F1659F"/>
    <w:rPr>
      <w:vanish w:val="0"/>
      <w:color w:val="auto"/>
      <w:lang w:val="en-GB"/>
    </w:rPr>
  </w:style>
  <w:style w:type="paragraph" w:customStyle="1" w:styleId="AbsatzMemittel-eng">
    <w:name w:val="Absatz Meßmittel-eng"/>
    <w:rsid w:val="00F1659F"/>
    <w:pPr>
      <w:tabs>
        <w:tab w:val="left" w:pos="5544"/>
      </w:tabs>
      <w:spacing w:line="264" w:lineRule="exact"/>
    </w:pPr>
    <w:rPr>
      <w:rFonts w:ascii="Univers (W1)" w:hAnsi="Univers (W1)"/>
    </w:rPr>
  </w:style>
  <w:style w:type="paragraph" w:customStyle="1" w:styleId="DatensatzNr">
    <w:name w:val="DatensatzNr"/>
    <w:basedOn w:val="Normln"/>
    <w:rsid w:val="00F1659F"/>
    <w:pPr>
      <w:tabs>
        <w:tab w:val="decimal" w:pos="709"/>
      </w:tabs>
    </w:pPr>
    <w:rPr>
      <w:rFonts w:ascii="Times New Roman" w:hAnsi="Times New Roman"/>
      <w:lang w:val="de-DE"/>
    </w:rPr>
  </w:style>
  <w:style w:type="paragraph" w:customStyle="1" w:styleId="Messung1">
    <w:name w:val="Messung 1"/>
    <w:basedOn w:val="Normln"/>
    <w:rsid w:val="00F1659F"/>
    <w:pPr>
      <w:tabs>
        <w:tab w:val="right" w:pos="8789"/>
      </w:tabs>
    </w:pPr>
    <w:rPr>
      <w:rFonts w:ascii="Univers (WN)" w:hAnsi="Univers (WN)"/>
      <w:b/>
      <w:caps/>
      <w:sz w:val="24"/>
    </w:rPr>
  </w:style>
  <w:style w:type="paragraph" w:customStyle="1" w:styleId="Protokolltext">
    <w:name w:val="Protokolltext"/>
    <w:basedOn w:val="Normln"/>
    <w:rsid w:val="00F1659F"/>
    <w:pPr>
      <w:spacing w:before="30" w:after="30"/>
    </w:pPr>
  </w:style>
  <w:style w:type="paragraph" w:customStyle="1" w:styleId="KriterienETS">
    <w:name w:val="Kriterien ETS"/>
    <w:basedOn w:val="Normln"/>
    <w:next w:val="Normln"/>
    <w:rsid w:val="00F1659F"/>
  </w:style>
  <w:style w:type="paragraph" w:customStyle="1" w:styleId="Potokollkopf">
    <w:name w:val="Potokollkopf"/>
    <w:basedOn w:val="Normln"/>
    <w:next w:val="Normln"/>
    <w:rsid w:val="00F1659F"/>
    <w:pPr>
      <w:spacing w:before="120" w:after="120"/>
      <w:jc w:val="center"/>
    </w:pPr>
    <w:rPr>
      <w:b/>
      <w:caps/>
    </w:rPr>
  </w:style>
  <w:style w:type="paragraph" w:customStyle="1" w:styleId="Prfergebniskurzenglisch">
    <w:name w:val="Prüfergebnis kurz (englisch)"/>
    <w:basedOn w:val="Normln"/>
    <w:next w:val="Normln"/>
    <w:rsid w:val="00F1659F"/>
  </w:style>
  <w:style w:type="paragraph" w:customStyle="1" w:styleId="Prfer">
    <w:name w:val="Prüfer"/>
    <w:basedOn w:val="Normln"/>
    <w:rsid w:val="00F1659F"/>
  </w:style>
  <w:style w:type="paragraph" w:customStyle="1" w:styleId="Messung">
    <w:name w:val="Messung"/>
    <w:basedOn w:val="Normln"/>
    <w:rsid w:val="00F1659F"/>
    <w:pPr>
      <w:tabs>
        <w:tab w:val="left" w:pos="1134"/>
        <w:tab w:val="left" w:pos="3402"/>
      </w:tabs>
      <w:spacing w:before="60" w:after="60"/>
    </w:pPr>
    <w:rPr>
      <w:sz w:val="24"/>
    </w:rPr>
  </w:style>
  <w:style w:type="paragraph" w:customStyle="1" w:styleId="Protokolldaten">
    <w:name w:val="Protokolldaten"/>
    <w:basedOn w:val="Normln"/>
    <w:rsid w:val="00F1659F"/>
    <w:pPr>
      <w:spacing w:before="60" w:after="60"/>
    </w:pPr>
  </w:style>
  <w:style w:type="paragraph" w:customStyle="1" w:styleId="Prfergebnislangenglisch">
    <w:name w:val="Prüfergebnis lang (englisch)"/>
    <w:basedOn w:val="Normln"/>
    <w:next w:val="Normln"/>
    <w:rsid w:val="00F1659F"/>
  </w:style>
  <w:style w:type="paragraph" w:customStyle="1" w:styleId="Prfverhaltenenglisch">
    <w:name w:val="Prüfverhalten (englisch)"/>
    <w:basedOn w:val="Normln"/>
    <w:next w:val="Normln"/>
    <w:rsid w:val="00F1659F"/>
  </w:style>
  <w:style w:type="paragraph" w:customStyle="1" w:styleId="Einkopplungenglisch">
    <w:name w:val="Einkopplung (englisch)"/>
    <w:basedOn w:val="Normln"/>
    <w:rsid w:val="00F1659F"/>
  </w:style>
  <w:style w:type="paragraph" w:customStyle="1" w:styleId="Einkopplungdeutsch">
    <w:name w:val="Einkopplung (deutsch)"/>
    <w:basedOn w:val="Einkopplungenglisch"/>
    <w:rsid w:val="00F1659F"/>
  </w:style>
  <w:style w:type="paragraph" w:customStyle="1" w:styleId="Prfergebniskurzdeutsch">
    <w:name w:val="Prüfergebnis kurz (deutsch)"/>
    <w:basedOn w:val="Prfergebniskurzenglisch"/>
    <w:next w:val="Normln"/>
    <w:rsid w:val="00F1659F"/>
  </w:style>
  <w:style w:type="paragraph" w:customStyle="1" w:styleId="Prfergebnislangdeutsch">
    <w:name w:val="Prüfergebnis lang (deutsch)"/>
    <w:basedOn w:val="Prfergebnislangenglisch"/>
    <w:next w:val="Normln"/>
    <w:rsid w:val="00F1659F"/>
  </w:style>
  <w:style w:type="paragraph" w:customStyle="1" w:styleId="Prfverhaltendeutsch">
    <w:name w:val="Prüfverhalten (deutsch)"/>
    <w:basedOn w:val="Prfverhaltenenglisch"/>
    <w:next w:val="Normln"/>
    <w:rsid w:val="00F1659F"/>
  </w:style>
  <w:style w:type="paragraph" w:customStyle="1" w:styleId="Bandgrenzen">
    <w:name w:val="Bandgrenzen"/>
    <w:basedOn w:val="Normln"/>
    <w:next w:val="Normln"/>
    <w:rsid w:val="00F1659F"/>
  </w:style>
  <w:style w:type="paragraph" w:customStyle="1" w:styleId="CEPTERC70-03Applications">
    <w:name w:val="CEPT/ERC 70-03 Applications"/>
    <w:basedOn w:val="Normln"/>
    <w:rsid w:val="00F1659F"/>
  </w:style>
  <w:style w:type="paragraph" w:customStyle="1" w:styleId="CEPTERC70-03PowerClasses">
    <w:name w:val="CEPT/ERC 70-03 Power Classes"/>
    <w:basedOn w:val="Normln"/>
    <w:rsid w:val="00F1659F"/>
  </w:style>
  <w:style w:type="paragraph" w:customStyle="1" w:styleId="References">
    <w:name w:val="References"/>
    <w:basedOn w:val="Normln"/>
    <w:next w:val="Normln"/>
    <w:rsid w:val="00F1659F"/>
  </w:style>
  <w:style w:type="paragraph" w:customStyle="1" w:styleId="Formatvorlage1">
    <w:name w:val="Formatvorlage1"/>
    <w:basedOn w:val="Normln"/>
    <w:rsid w:val="00F1659F"/>
    <w:pPr>
      <w:tabs>
        <w:tab w:val="left" w:pos="4536"/>
      </w:tabs>
    </w:pPr>
  </w:style>
  <w:style w:type="paragraph" w:customStyle="1" w:styleId="EquipmentClass">
    <w:name w:val="Equipment Class"/>
    <w:basedOn w:val="Normln"/>
    <w:rsid w:val="00F1659F"/>
  </w:style>
  <w:style w:type="paragraph" w:customStyle="1" w:styleId="KindofEquipment">
    <w:name w:val="Kind of Equipment"/>
    <w:basedOn w:val="Normln"/>
    <w:rsid w:val="00F1659F"/>
    <w:rPr>
      <w:lang w:val="de-DE"/>
    </w:rPr>
  </w:style>
  <w:style w:type="paragraph" w:customStyle="1" w:styleId="SupplyType">
    <w:name w:val="Supply Type"/>
    <w:basedOn w:val="Normln"/>
    <w:rsid w:val="00F1659F"/>
  </w:style>
  <w:style w:type="paragraph" w:customStyle="1" w:styleId="TemperatureRange">
    <w:name w:val="Temperature Range"/>
    <w:basedOn w:val="Normln"/>
    <w:rsid w:val="00F1659F"/>
  </w:style>
  <w:style w:type="paragraph" w:customStyle="1" w:styleId="PortType">
    <w:name w:val="Port Type"/>
    <w:basedOn w:val="Normln"/>
    <w:rsid w:val="00F1659F"/>
  </w:style>
  <w:style w:type="paragraph" w:customStyle="1" w:styleId="CableLength">
    <w:name w:val="Cable Length"/>
    <w:basedOn w:val="Normln"/>
    <w:rsid w:val="00F1659F"/>
  </w:style>
  <w:style w:type="paragraph" w:customStyle="1" w:styleId="CableType">
    <w:name w:val="Cable Type"/>
    <w:basedOn w:val="Normln"/>
    <w:rsid w:val="00F1659F"/>
  </w:style>
  <w:style w:type="paragraph" w:customStyle="1" w:styleId="Reportbaustein">
    <w:name w:val="Reportbaustein"/>
    <w:basedOn w:val="Normln"/>
    <w:rsid w:val="00F1659F"/>
    <w:pPr>
      <w:pBdr>
        <w:top w:val="single" w:sz="8" w:space="1" w:color="000080"/>
        <w:left w:val="single" w:sz="8" w:space="4" w:color="000080"/>
        <w:bottom w:val="single" w:sz="8" w:space="1" w:color="000080"/>
        <w:right w:val="single" w:sz="8" w:space="4" w:color="000080"/>
      </w:pBdr>
      <w:shd w:val="clear" w:color="auto" w:fill="66FFCC"/>
      <w:ind w:left="113" w:right="113"/>
      <w:jc w:val="center"/>
    </w:pPr>
    <w:rPr>
      <w:b/>
      <w:bCs/>
      <w:color w:val="000080"/>
      <w:sz w:val="28"/>
      <w:lang w:val="de-DE"/>
    </w:rPr>
  </w:style>
  <w:style w:type="paragraph" w:customStyle="1" w:styleId="Protokolltitel">
    <w:name w:val="Protokolltitel"/>
    <w:basedOn w:val="Nadpis1"/>
    <w:next w:val="Normln"/>
    <w:rsid w:val="00F1659F"/>
    <w:pPr>
      <w:keepNext/>
      <w:numPr>
        <w:numId w:val="0"/>
      </w:numPr>
      <w:spacing w:after="120"/>
    </w:pPr>
  </w:style>
  <w:style w:type="paragraph" w:customStyle="1" w:styleId="Fehlerkriteriendeutsch">
    <w:name w:val="Fehlerkriterien (deutsch)"/>
    <w:basedOn w:val="Normln"/>
    <w:rsid w:val="00F1659F"/>
  </w:style>
  <w:style w:type="character" w:customStyle="1" w:styleId="fliesstext1">
    <w:name w:val="fliesstext1"/>
    <w:rsid w:val="00F1659F"/>
    <w:rPr>
      <w:rFonts w:ascii="Trebuchet MS" w:hAnsi="Trebuchet MS" w:hint="default"/>
      <w:color w:val="000000"/>
      <w:sz w:val="14"/>
      <w:szCs w:val="14"/>
    </w:rPr>
  </w:style>
  <w:style w:type="paragraph" w:styleId="Textbubliny">
    <w:name w:val="Balloon Text"/>
    <w:basedOn w:val="Normln"/>
    <w:semiHidden/>
    <w:unhideWhenUsed/>
    <w:rsid w:val="00F16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F1659F"/>
    <w:rPr>
      <w:rFonts w:ascii="Tahoma" w:hAnsi="Tahoma" w:cs="Tahoma"/>
      <w:sz w:val="16"/>
      <w:szCs w:val="16"/>
      <w:lang w:val="en-GB"/>
    </w:rPr>
  </w:style>
  <w:style w:type="character" w:customStyle="1" w:styleId="KommentartextZchn">
    <w:name w:val="Kommentartext Zchn"/>
    <w:semiHidden/>
    <w:rsid w:val="00F1659F"/>
    <w:rPr>
      <w:rFonts w:ascii="Arial" w:hAnsi="Arial"/>
      <w:lang w:val="en-GB"/>
    </w:rPr>
  </w:style>
  <w:style w:type="paragraph" w:styleId="Revize">
    <w:name w:val="Revision"/>
    <w:hidden/>
    <w:semiHidden/>
    <w:rsid w:val="00F1659F"/>
    <w:rPr>
      <w:rFonts w:ascii="Arial" w:hAnsi="Arial"/>
      <w:lang w:val="en-GB"/>
    </w:rPr>
  </w:style>
  <w:style w:type="paragraph" w:styleId="Pedmtkomente">
    <w:name w:val="annotation subject"/>
    <w:basedOn w:val="Textkomente"/>
    <w:next w:val="Textkomente"/>
    <w:semiHidden/>
    <w:unhideWhenUsed/>
    <w:rsid w:val="00F1659F"/>
    <w:rPr>
      <w:b/>
      <w:bCs/>
    </w:rPr>
  </w:style>
  <w:style w:type="character" w:customStyle="1" w:styleId="KommentarthemaZchn">
    <w:name w:val="Kommentarthema Zchn"/>
    <w:semiHidden/>
    <w:rsid w:val="00F1659F"/>
    <w:rPr>
      <w:rFonts w:ascii="Arial" w:hAnsi="Arial"/>
      <w:b/>
      <w:bCs/>
      <w:lang w:val="en-GB"/>
    </w:rPr>
  </w:style>
  <w:style w:type="table" w:styleId="Mkatabulky">
    <w:name w:val="Table Grid"/>
    <w:basedOn w:val="Normlntabulka"/>
    <w:uiPriority w:val="59"/>
    <w:rsid w:val="00D02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3AB7"/>
    <w:pPr>
      <w:spacing w:after="60"/>
      <w:ind w:left="720"/>
      <w:contextualSpacing/>
    </w:pPr>
    <w:rPr>
      <w:sz w:val="22"/>
      <w:szCs w:val="24"/>
      <w:lang w:val="de-DE"/>
    </w:rPr>
  </w:style>
  <w:style w:type="paragraph" w:customStyle="1" w:styleId="Rubrik1">
    <w:name w:val="Rubrik 1"/>
    <w:basedOn w:val="Normln"/>
    <w:next w:val="Normln"/>
    <w:uiPriority w:val="99"/>
    <w:rsid w:val="00592653"/>
    <w:pPr>
      <w:keepNext/>
      <w:tabs>
        <w:tab w:val="right" w:leader="dot" w:pos="3282"/>
      </w:tabs>
      <w:spacing w:line="360" w:lineRule="auto"/>
    </w:pPr>
    <w:rPr>
      <w:rFonts w:eastAsia="SimSun"/>
      <w:b/>
      <w:bCs/>
      <w:color w:val="000080"/>
      <w:lang w:val="sv-SE" w:eastAsia="en-US"/>
    </w:rPr>
  </w:style>
  <w:style w:type="paragraph" w:customStyle="1" w:styleId="Method">
    <w:name w:val="Method"/>
    <w:basedOn w:val="Normln"/>
    <w:next w:val="Normln"/>
    <w:rsid w:val="002F4297"/>
    <w:rPr>
      <w:rFonts w:eastAsia="SimSun"/>
      <w:color w:val="000080"/>
      <w:sz w:val="22"/>
      <w:szCs w:val="22"/>
      <w:lang w:eastAsia="en-US"/>
    </w:rPr>
  </w:style>
  <w:style w:type="paragraph" w:customStyle="1" w:styleId="tabletitle">
    <w:name w:val="tabletitle"/>
    <w:basedOn w:val="Normln"/>
    <w:next w:val="Normln"/>
    <w:rsid w:val="00F9165C"/>
    <w:pPr>
      <w:jc w:val="center"/>
    </w:pPr>
    <w:rPr>
      <w:rFonts w:eastAsia="SimSun"/>
      <w:b/>
      <w:bCs/>
      <w:color w:val="000080"/>
      <w:sz w:val="22"/>
      <w:szCs w:val="22"/>
      <w:lang w:eastAsia="en-US"/>
    </w:rPr>
  </w:style>
  <w:style w:type="character" w:styleId="Zdraznn">
    <w:name w:val="Emphasis"/>
    <w:uiPriority w:val="20"/>
    <w:qFormat/>
    <w:rsid w:val="00AA2BFB"/>
    <w:rPr>
      <w:i/>
      <w:iCs/>
    </w:rPr>
  </w:style>
  <w:style w:type="paragraph" w:customStyle="1" w:styleId="PARAGRAPH">
    <w:name w:val="PARAGRAPH"/>
    <w:qFormat/>
    <w:rsid w:val="00AA2BFB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character" w:customStyle="1" w:styleId="SMALLCAPS">
    <w:name w:val="SMALL CAPS"/>
    <w:rsid w:val="00AA2BFB"/>
    <w:rPr>
      <w:caps w:val="0"/>
      <w:smallCaps/>
      <w:strike w:val="0"/>
      <w:dstrike w:val="0"/>
      <w:vanish w:val="0"/>
      <w:vertAlign w:val="baseline"/>
    </w:rPr>
  </w:style>
  <w:style w:type="paragraph" w:customStyle="1" w:styleId="ListDash2">
    <w:name w:val="List Dash 2"/>
    <w:basedOn w:val="Seznamsodrkami2"/>
    <w:rsid w:val="00AA2BFB"/>
    <w:pPr>
      <w:numPr>
        <w:numId w:val="0"/>
      </w:numPr>
      <w:tabs>
        <w:tab w:val="num" w:pos="555"/>
        <w:tab w:val="num" w:pos="680"/>
      </w:tabs>
      <w:snapToGrid w:val="0"/>
      <w:spacing w:after="100"/>
      <w:ind w:left="555" w:hanging="555"/>
      <w:jc w:val="both"/>
    </w:pPr>
    <w:rPr>
      <w:spacing w:val="8"/>
      <w:lang w:eastAsia="zh-CN"/>
    </w:rPr>
  </w:style>
  <w:style w:type="paragraph" w:customStyle="1" w:styleId="zzhidefooterclient">
    <w:name w:val="zzhide_footer_client"/>
    <w:basedOn w:val="Normln"/>
    <w:link w:val="zzhidefooterclientChar"/>
    <w:semiHidden/>
    <w:rsid w:val="001134F8"/>
    <w:pPr>
      <w:tabs>
        <w:tab w:val="left" w:pos="0"/>
        <w:tab w:val="left" w:pos="301"/>
        <w:tab w:val="left" w:pos="601"/>
        <w:tab w:val="left" w:pos="851"/>
        <w:tab w:val="left" w:pos="902"/>
        <w:tab w:val="right" w:pos="9299"/>
      </w:tabs>
      <w:spacing w:line="252" w:lineRule="exact"/>
      <w:ind w:left="851" w:hanging="851"/>
    </w:pPr>
    <w:rPr>
      <w:rFonts w:eastAsia="SimSun" w:cs="Arial"/>
      <w:b/>
      <w:color w:val="808080"/>
      <w:sz w:val="18"/>
      <w:szCs w:val="18"/>
      <w:lang w:val="cs-CZ" w:eastAsia="zh-CN"/>
    </w:rPr>
  </w:style>
  <w:style w:type="character" w:customStyle="1" w:styleId="zzhidefooterclientChar">
    <w:name w:val="zzhide_footer_client Char"/>
    <w:link w:val="zzhidefooterclient"/>
    <w:semiHidden/>
    <w:rsid w:val="001134F8"/>
    <w:rPr>
      <w:rFonts w:ascii="Arial" w:eastAsia="SimSun" w:hAnsi="Arial" w:cs="Arial"/>
      <w:b/>
      <w:color w:val="808080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34C7-A14F-4944-B7BD-3EE8731A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933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Test report</vt:lpstr>
      <vt:lpstr>Test report</vt:lpstr>
    </vt:vector>
  </TitlesOfParts>
  <Company>Senton GmbH</Company>
  <LinksUpToDate>false</LinksUpToDate>
  <CharactersWithSpaces>6428</CharactersWithSpaces>
  <SharedDoc>false</SharedDoc>
  <HLinks>
    <vt:vector size="624" baseType="variant">
      <vt:variant>
        <vt:i4>8323151</vt:i4>
      </vt:variant>
      <vt:variant>
        <vt:i4>4236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4233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4230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4185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4182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4179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4139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4051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4048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8323151</vt:i4>
      </vt:variant>
      <vt:variant>
        <vt:i4>4029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4026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4019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3990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3987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3984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3903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3791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3757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3754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3751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3720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3717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3714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3683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3677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3516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3513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3510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3457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3454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3451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3301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3298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3295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3258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3255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3252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8323151</vt:i4>
      </vt:variant>
      <vt:variant>
        <vt:i4>3215</vt:i4>
      </vt:variant>
      <vt:variant>
        <vt:i4>0</vt:i4>
      </vt:variant>
      <vt:variant>
        <vt:i4>5</vt:i4>
      </vt:variant>
      <vt:variant>
        <vt:lpwstr/>
      </vt:variant>
      <vt:variant>
        <vt:lpwstr>Report_ListOfPorts2</vt:lpwstr>
      </vt:variant>
      <vt:variant>
        <vt:i4>8323151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Report_ListOfPorts1</vt:lpwstr>
      </vt:variant>
      <vt:variant>
        <vt:i4>1572927</vt:i4>
      </vt:variant>
      <vt:variant>
        <vt:i4>3209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3105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2869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2725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2635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2560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2173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1572927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Report_OperationModes</vt:lpwstr>
      </vt:variant>
      <vt:variant>
        <vt:i4>1507378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_Toc441824581</vt:lpwstr>
      </vt:variant>
      <vt:variant>
        <vt:i4>1507378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_Toc441824580</vt:lpwstr>
      </vt:variant>
      <vt:variant>
        <vt:i4>1572914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_Toc441824579</vt:lpwstr>
      </vt:variant>
      <vt:variant>
        <vt:i4>1572914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_Toc441824578</vt:lpwstr>
      </vt:variant>
      <vt:variant>
        <vt:i4>1572914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_Toc441824577</vt:lpwstr>
      </vt:variant>
      <vt:variant>
        <vt:i4>1572914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_Toc441824576</vt:lpwstr>
      </vt:variant>
      <vt:variant>
        <vt:i4>1572914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_Toc441824575</vt:lpwstr>
      </vt:variant>
      <vt:variant>
        <vt:i4>1572914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_Toc441824574</vt:lpwstr>
      </vt:variant>
      <vt:variant>
        <vt:i4>1572914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_Toc441824573</vt:lpwstr>
      </vt:variant>
      <vt:variant>
        <vt:i4>1572914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_Toc441824572</vt:lpwstr>
      </vt:variant>
      <vt:variant>
        <vt:i4>1572914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_Toc441824571</vt:lpwstr>
      </vt:variant>
      <vt:variant>
        <vt:i4>1572914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_Toc441824570</vt:lpwstr>
      </vt:variant>
      <vt:variant>
        <vt:i4>1638450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_Toc441824569</vt:lpwstr>
      </vt:variant>
      <vt:variant>
        <vt:i4>1638450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_Toc441824568</vt:lpwstr>
      </vt:variant>
      <vt:variant>
        <vt:i4>1638450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_Toc441824567</vt:lpwstr>
      </vt:variant>
      <vt:variant>
        <vt:i4>1638450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_Toc441824566</vt:lpwstr>
      </vt:variant>
      <vt:variant>
        <vt:i4>1638450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_Toc441824565</vt:lpwstr>
      </vt:variant>
      <vt:variant>
        <vt:i4>1638450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_Toc441824564</vt:lpwstr>
      </vt:variant>
      <vt:variant>
        <vt:i4>1638450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_Toc441824563</vt:lpwstr>
      </vt:variant>
      <vt:variant>
        <vt:i4>1638450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_Toc441824562</vt:lpwstr>
      </vt:variant>
      <vt:variant>
        <vt:i4>1638450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_Toc441824561</vt:lpwstr>
      </vt:variant>
      <vt:variant>
        <vt:i4>1638450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_Toc441824560</vt:lpwstr>
      </vt:variant>
      <vt:variant>
        <vt:i4>1703986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_Toc441824559</vt:lpwstr>
      </vt:variant>
      <vt:variant>
        <vt:i4>1703986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_Toc441824558</vt:lpwstr>
      </vt:variant>
      <vt:variant>
        <vt:i4>1703986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_Toc441824557</vt:lpwstr>
      </vt:variant>
      <vt:variant>
        <vt:i4>1703986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_Toc441824556</vt:lpwstr>
      </vt:variant>
      <vt:variant>
        <vt:i4>1703986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_Toc441824555</vt:lpwstr>
      </vt:variant>
      <vt:variant>
        <vt:i4>1703986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_Toc441824554</vt:lpwstr>
      </vt:variant>
      <vt:variant>
        <vt:i4>1703986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_Toc441824553</vt:lpwstr>
      </vt:variant>
      <vt:variant>
        <vt:i4>1703986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_Toc441824552</vt:lpwstr>
      </vt:variant>
      <vt:variant>
        <vt:i4>1703986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_Toc441824551</vt:lpwstr>
      </vt:variant>
      <vt:variant>
        <vt:i4>1703986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_Toc441824550</vt:lpwstr>
      </vt:variant>
      <vt:variant>
        <vt:i4>1769522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_Toc441824549</vt:lpwstr>
      </vt:variant>
      <vt:variant>
        <vt:i4>4456571</vt:i4>
      </vt:variant>
      <vt:variant>
        <vt:i4>17509</vt:i4>
      </vt:variant>
      <vt:variant>
        <vt:i4>1079</vt:i4>
      </vt:variant>
      <vt:variant>
        <vt:i4>1</vt:i4>
      </vt:variant>
      <vt:variant>
        <vt:lpwstr>X:\Vorlagen\Unterschriften\Unterschrift Unknown (angepasst).bmp</vt:lpwstr>
      </vt:variant>
      <vt:variant>
        <vt:lpwstr/>
      </vt:variant>
      <vt:variant>
        <vt:i4>4456571</vt:i4>
      </vt:variant>
      <vt:variant>
        <vt:i4>17530</vt:i4>
      </vt:variant>
      <vt:variant>
        <vt:i4>1080</vt:i4>
      </vt:variant>
      <vt:variant>
        <vt:i4>1</vt:i4>
      </vt:variant>
      <vt:variant>
        <vt:lpwstr>X:\Vorlagen\Unterschriften\Unterschrift Unknown (angepasst).bmp</vt:lpwstr>
      </vt:variant>
      <vt:variant>
        <vt:lpwstr/>
      </vt:variant>
      <vt:variant>
        <vt:i4>4456571</vt:i4>
      </vt:variant>
      <vt:variant>
        <vt:i4>17735</vt:i4>
      </vt:variant>
      <vt:variant>
        <vt:i4>1081</vt:i4>
      </vt:variant>
      <vt:variant>
        <vt:i4>1</vt:i4>
      </vt:variant>
      <vt:variant>
        <vt:lpwstr>X:\Vorlagen\Unterschriften\Unterschrift Unknown (angepasst).bmp</vt:lpwstr>
      </vt:variant>
      <vt:variant>
        <vt:lpwstr/>
      </vt:variant>
      <vt:variant>
        <vt:i4>4456571</vt:i4>
      </vt:variant>
      <vt:variant>
        <vt:i4>17756</vt:i4>
      </vt:variant>
      <vt:variant>
        <vt:i4>1082</vt:i4>
      </vt:variant>
      <vt:variant>
        <vt:i4>1</vt:i4>
      </vt:variant>
      <vt:variant>
        <vt:lpwstr>X:\Vorlagen\Unterschriften\Unterschrift Unknown (angepasst).bmp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report</dc:title>
  <dc:creator>adels-ha</dc:creator>
  <cp:lastModifiedBy>Berka Daniel</cp:lastModifiedBy>
  <cp:revision>3</cp:revision>
  <cp:lastPrinted>2018-11-13T08:10:00Z</cp:lastPrinted>
  <dcterms:created xsi:type="dcterms:W3CDTF">2018-01-24T06:25:00Z</dcterms:created>
  <dcterms:modified xsi:type="dcterms:W3CDTF">2018-11-13T08:10:00Z</dcterms:modified>
  <cp:category>Prüfbericht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ularoptionen">
    <vt:bool>true</vt:bool>
  </property>
  <property fmtid="{D5CDD505-2E9C-101B-9397-08002B2CF9AE}" pid="3" name="Formularfelder hervorheben">
    <vt:bool>false</vt:bool>
  </property>
  <property fmtid="{D5CDD505-2E9C-101B-9397-08002B2CF9AE}" pid="4" name="Dokumentklasse">
    <vt:lpwstr>Report</vt:lpwstr>
  </property>
  <property fmtid="{D5CDD505-2E9C-101B-9397-08002B2CF9AE}" pid="5" name="Sprachauswahl">
    <vt:lpwstr>englisch</vt:lpwstr>
  </property>
  <property fmtid="{D5CDD505-2E9C-101B-9397-08002B2CF9AE}" pid="6" name="Sprachauswahlfarben">
    <vt:lpwstr>13260</vt:lpwstr>
  </property>
  <property fmtid="{D5CDD505-2E9C-101B-9397-08002B2CF9AE}" pid="7" name="Variantenauswahl">
    <vt:lpwstr>Spot Check;Test Report</vt:lpwstr>
  </property>
  <property fmtid="{D5CDD505-2E9C-101B-9397-08002B2CF9AE}" pid="8" name="Variante">
    <vt:lpwstr>Test Report</vt:lpwstr>
  </property>
  <property fmtid="{D5CDD505-2E9C-101B-9397-08002B2CF9AE}" pid="9" name="Textdatei">
    <vt:lpwstr>X:\\Labor\\Vorlagen\\Berichtsvorlagen\\Report Library.doc</vt:lpwstr>
  </property>
  <property fmtid="{D5CDD505-2E9C-101B-9397-08002B2CF9AE}" pid="10" name="Messdatenpfad">
    <vt:lpwstr>X:\Projekte</vt:lpwstr>
  </property>
  <property fmtid="{D5CDD505-2E9C-101B-9397-08002B2CF9AE}" pid="11" name="Status">
    <vt:i4>0</vt:i4>
  </property>
</Properties>
</file>